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9B5AA" w14:textId="77777777" w:rsidR="00701431" w:rsidRDefault="0000470F">
      <w:pPr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Maria J. </w:t>
      </w:r>
      <w:proofErr w:type="spellStart"/>
      <w:r>
        <w:rPr>
          <w:b/>
          <w:sz w:val="40"/>
          <w:szCs w:val="40"/>
        </w:rPr>
        <w:t>Chiriboga</w:t>
      </w:r>
      <w:proofErr w:type="spellEnd"/>
    </w:p>
    <w:p w14:paraId="37D9B5AB" w14:textId="77777777" w:rsidR="00701431" w:rsidRDefault="0000470F">
      <w:pPr>
        <w:ind w:left="-90"/>
        <w:jc w:val="right"/>
      </w:pPr>
      <w:r>
        <w:t>Phone: (305)-926-4302</w:t>
      </w:r>
    </w:p>
    <w:p w14:paraId="37D9B5AC" w14:textId="77777777" w:rsidR="00701431" w:rsidRDefault="0000470F">
      <w:pPr>
        <w:ind w:left="-90"/>
        <w:jc w:val="right"/>
      </w:pPr>
      <w:r>
        <w:t xml:space="preserve">Email: </w:t>
      </w:r>
      <w:hyperlink r:id="rId6">
        <w:r>
          <w:rPr>
            <w:color w:val="0563C1"/>
            <w:u w:val="single"/>
          </w:rPr>
          <w:t>mc38155n@pace.edu</w:t>
        </w:r>
      </w:hyperlink>
    </w:p>
    <w:p w14:paraId="37D9B5AD" w14:textId="77777777" w:rsidR="00701431" w:rsidRDefault="00701431">
      <w:pPr>
        <w:ind w:left="-90"/>
        <w:jc w:val="right"/>
      </w:pPr>
    </w:p>
    <w:tbl>
      <w:tblPr>
        <w:tblStyle w:val="a"/>
        <w:tblW w:w="9672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72"/>
      </w:tblGrid>
      <w:tr w:rsidR="00701431" w14:paraId="37D9B5AF" w14:textId="77777777">
        <w:tc>
          <w:tcPr>
            <w:tcW w:w="9672" w:type="dxa"/>
            <w:tcBorders>
              <w:top w:val="single" w:sz="12" w:space="0" w:color="FFFFFF"/>
              <w:left w:val="single" w:sz="12" w:space="0" w:color="FFFFFF"/>
              <w:bottom w:val="single" w:sz="4" w:space="0" w:color="000000"/>
              <w:right w:val="single" w:sz="12" w:space="0" w:color="FFFFFF"/>
            </w:tcBorders>
          </w:tcPr>
          <w:p w14:paraId="37D9B5AE" w14:textId="77777777" w:rsidR="00701431" w:rsidRDefault="00004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EDUCATION  </w:t>
            </w:r>
          </w:p>
        </w:tc>
      </w:tr>
    </w:tbl>
    <w:p w14:paraId="37D9B5B0" w14:textId="77777777" w:rsidR="00701431" w:rsidRDefault="0070143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7D9B5B1" w14:textId="77777777" w:rsidR="00701431" w:rsidRDefault="0000470F">
      <w:pPr>
        <w:pBdr>
          <w:top w:val="nil"/>
          <w:left w:val="nil"/>
          <w:bottom w:val="nil"/>
          <w:right w:val="nil"/>
          <w:between w:val="nil"/>
        </w:pBdr>
        <w:spacing w:before="140"/>
        <w:rPr>
          <w:b/>
          <w:color w:val="000000"/>
        </w:rPr>
      </w:pPr>
      <w:proofErr w:type="gramStart"/>
      <w:r>
        <w:rPr>
          <w:b/>
        </w:rPr>
        <w:t>September,</w:t>
      </w:r>
      <w:proofErr w:type="gramEnd"/>
      <w:r>
        <w:rPr>
          <w:b/>
        </w:rPr>
        <w:t xml:space="preserve"> 2022</w:t>
      </w:r>
      <w:r>
        <w:rPr>
          <w:color w:val="000000"/>
        </w:rPr>
        <w:tab/>
      </w:r>
      <w:proofErr w:type="spellStart"/>
      <w:r>
        <w:rPr>
          <w:b/>
          <w:color w:val="000000"/>
        </w:rPr>
        <w:t>Psy</w:t>
      </w:r>
      <w:proofErr w:type="spellEnd"/>
      <w:r>
        <w:rPr>
          <w:b/>
          <w:color w:val="000000"/>
        </w:rPr>
        <w:t>. D School-Clinical Child Psychology</w:t>
      </w:r>
    </w:p>
    <w:p w14:paraId="37D9B5B2" w14:textId="77777777" w:rsidR="00701431" w:rsidRDefault="0000470F">
      <w:pPr>
        <w:pBdr>
          <w:top w:val="nil"/>
          <w:left w:val="nil"/>
          <w:bottom w:val="nil"/>
          <w:right w:val="nil"/>
          <w:between w:val="nil"/>
        </w:pBdr>
        <w:spacing w:before="140" w:line="360" w:lineRule="auto"/>
        <w:ind w:firstLine="720"/>
        <w:rPr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color w:val="000000"/>
        </w:rPr>
        <w:t xml:space="preserve">PACE University </w:t>
      </w:r>
      <w:r>
        <w:rPr>
          <w:b/>
          <w:color w:val="000000"/>
        </w:rPr>
        <w:t>Doctoral Program #158</w:t>
      </w:r>
    </w:p>
    <w:p w14:paraId="37D9B5B3" w14:textId="77777777" w:rsidR="00701431" w:rsidRDefault="0000470F">
      <w:pPr>
        <w:spacing w:line="360" w:lineRule="auto"/>
        <w:rPr>
          <w:b/>
          <w:highlight w:val="white"/>
        </w:rPr>
      </w:pPr>
      <w:proofErr w:type="gramStart"/>
      <w:r>
        <w:rPr>
          <w:b/>
        </w:rPr>
        <w:t>January,</w:t>
      </w:r>
      <w:proofErr w:type="gramEnd"/>
      <w:r>
        <w:rPr>
          <w:b/>
        </w:rPr>
        <w:t xml:space="preserve"> 2021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MSEd</w:t>
      </w:r>
      <w:proofErr w:type="spellEnd"/>
      <w:r>
        <w:rPr>
          <w:b/>
        </w:rPr>
        <w:t xml:space="preserve"> </w:t>
      </w:r>
      <w:r>
        <w:rPr>
          <w:b/>
          <w:highlight w:val="white"/>
        </w:rPr>
        <w:t>School Psychology</w:t>
      </w:r>
    </w:p>
    <w:p w14:paraId="37D9B5B4" w14:textId="77777777" w:rsidR="00701431" w:rsidRDefault="0000470F">
      <w:pPr>
        <w:spacing w:line="276" w:lineRule="auto"/>
      </w:pPr>
      <w:r>
        <w:tab/>
      </w:r>
      <w:r>
        <w:tab/>
      </w:r>
      <w:r>
        <w:tab/>
        <w:t xml:space="preserve">PACE University- New York, NY </w:t>
      </w:r>
    </w:p>
    <w:p w14:paraId="37D9B5B5" w14:textId="77777777" w:rsidR="00701431" w:rsidRDefault="0000470F">
      <w:pPr>
        <w:pBdr>
          <w:top w:val="nil"/>
          <w:left w:val="nil"/>
          <w:bottom w:val="nil"/>
          <w:right w:val="nil"/>
          <w:between w:val="nil"/>
        </w:pBdr>
        <w:spacing w:before="140"/>
        <w:rPr>
          <w:b/>
          <w:color w:val="000000"/>
        </w:rPr>
      </w:pPr>
      <w:proofErr w:type="gramStart"/>
      <w:r>
        <w:rPr>
          <w:b/>
          <w:color w:val="000000"/>
        </w:rPr>
        <w:t>May,</w:t>
      </w:r>
      <w:proofErr w:type="gramEnd"/>
      <w:r>
        <w:rPr>
          <w:b/>
          <w:color w:val="000000"/>
        </w:rPr>
        <w:t xml:space="preserve"> 2016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B.S. Psychology</w:t>
      </w:r>
    </w:p>
    <w:p w14:paraId="37D9B5B6" w14:textId="77777777" w:rsidR="00701431" w:rsidRDefault="0000470F">
      <w:pPr>
        <w:pBdr>
          <w:top w:val="nil"/>
          <w:left w:val="nil"/>
          <w:bottom w:val="nil"/>
          <w:right w:val="nil"/>
          <w:between w:val="nil"/>
        </w:pBdr>
        <w:spacing w:before="140"/>
        <w:rPr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color w:val="000000"/>
        </w:rPr>
        <w:t>University of Florida</w:t>
      </w:r>
      <w:r>
        <w:rPr>
          <w:b/>
          <w:color w:val="000000"/>
        </w:rPr>
        <w:t xml:space="preserve">- </w:t>
      </w:r>
      <w:r>
        <w:rPr>
          <w:color w:val="000000"/>
        </w:rPr>
        <w:t>Gainesville, FL</w:t>
      </w:r>
    </w:p>
    <w:p w14:paraId="37D9B5B7" w14:textId="77777777" w:rsidR="00701431" w:rsidRDefault="0000470F">
      <w:pPr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color w:val="000000"/>
        </w:rPr>
      </w:pPr>
      <w:r>
        <w:rPr>
          <w:color w:val="000000"/>
        </w:rPr>
        <w:t>Major: Psychology</w:t>
      </w:r>
    </w:p>
    <w:p w14:paraId="37D9B5B8" w14:textId="77777777" w:rsidR="00701431" w:rsidRDefault="0000470F">
      <w:pPr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color w:val="000000"/>
        </w:rPr>
      </w:pPr>
      <w:r>
        <w:rPr>
          <w:color w:val="000000"/>
        </w:rPr>
        <w:t>Minor: Health Science</w:t>
      </w:r>
    </w:p>
    <w:p w14:paraId="37D9B5B9" w14:textId="77777777" w:rsidR="00701431" w:rsidRDefault="0070143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7D9B5BA" w14:textId="77777777" w:rsidR="00701431" w:rsidRDefault="0070143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9672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72"/>
      </w:tblGrid>
      <w:tr w:rsidR="00701431" w14:paraId="37D9B5BC" w14:textId="77777777">
        <w:tc>
          <w:tcPr>
            <w:tcW w:w="9672" w:type="dxa"/>
            <w:tcBorders>
              <w:top w:val="single" w:sz="12" w:space="0" w:color="FFFFFF"/>
              <w:left w:val="single" w:sz="12" w:space="0" w:color="FFFFFF"/>
              <w:bottom w:val="single" w:sz="4" w:space="0" w:color="000000"/>
              <w:right w:val="single" w:sz="12" w:space="0" w:color="FFFFFF"/>
            </w:tcBorders>
          </w:tcPr>
          <w:p w14:paraId="37D9B5BB" w14:textId="77777777" w:rsidR="00701431" w:rsidRDefault="00004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AWARDS  </w:t>
            </w:r>
          </w:p>
        </w:tc>
      </w:tr>
    </w:tbl>
    <w:p w14:paraId="37D9B5BD" w14:textId="77777777" w:rsidR="00701431" w:rsidRDefault="00701431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rPr>
          <w:color w:val="000000"/>
        </w:rPr>
      </w:pPr>
    </w:p>
    <w:p w14:paraId="37D9B5BE" w14:textId="77777777" w:rsidR="00701431" w:rsidRDefault="0000470F">
      <w:pPr>
        <w:pBdr>
          <w:top w:val="nil"/>
          <w:left w:val="nil"/>
          <w:bottom w:val="nil"/>
          <w:right w:val="nil"/>
          <w:between w:val="nil"/>
        </w:pBdr>
        <w:spacing w:before="140"/>
        <w:ind w:left="1440" w:hanging="1440"/>
        <w:rPr>
          <w:color w:val="000000"/>
        </w:rPr>
      </w:pPr>
      <w:r>
        <w:rPr>
          <w:b/>
          <w:color w:val="000000"/>
        </w:rPr>
        <w:t>2016</w:t>
      </w:r>
      <w:r>
        <w:rPr>
          <w:b/>
          <w:color w:val="000000"/>
        </w:rPr>
        <w:tab/>
      </w:r>
      <w:r>
        <w:rPr>
          <w:i/>
          <w:color w:val="000000"/>
        </w:rPr>
        <w:t>1</w:t>
      </w:r>
      <w:r>
        <w:rPr>
          <w:i/>
          <w:color w:val="000000"/>
          <w:vertAlign w:val="superscript"/>
        </w:rPr>
        <w:t>st</w:t>
      </w:r>
      <w:r>
        <w:rPr>
          <w:i/>
          <w:color w:val="000000"/>
        </w:rPr>
        <w:t xml:space="preserve"> Place Poster Award</w:t>
      </w:r>
      <w:r>
        <w:rPr>
          <w:color w:val="000000"/>
        </w:rPr>
        <w:t>-</w:t>
      </w:r>
      <w:r>
        <w:rPr>
          <w:b/>
          <w:color w:val="000000"/>
        </w:rPr>
        <w:t xml:space="preserve"> </w:t>
      </w:r>
      <w:r>
        <w:rPr>
          <w:color w:val="000000"/>
        </w:rPr>
        <w:t>Florida Society of the Social Sciences, 11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Annual Meeting, Gainesville, FL.</w:t>
      </w:r>
    </w:p>
    <w:p w14:paraId="37D9B5BF" w14:textId="77777777" w:rsidR="00701431" w:rsidRDefault="0070143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9672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72"/>
      </w:tblGrid>
      <w:tr w:rsidR="00701431" w14:paraId="37D9B5C1" w14:textId="77777777">
        <w:tc>
          <w:tcPr>
            <w:tcW w:w="9672" w:type="dxa"/>
            <w:tcBorders>
              <w:top w:val="single" w:sz="12" w:space="0" w:color="FFFFFF"/>
              <w:left w:val="single" w:sz="12" w:space="0" w:color="FFFFFF"/>
              <w:bottom w:val="single" w:sz="4" w:space="0" w:color="000000"/>
              <w:right w:val="single" w:sz="12" w:space="0" w:color="FFFFFF"/>
            </w:tcBorders>
          </w:tcPr>
          <w:p w14:paraId="37D9B5C0" w14:textId="77777777" w:rsidR="00701431" w:rsidRDefault="00004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CLINICAL TRAINING AND PRACTICA</w:t>
            </w:r>
          </w:p>
        </w:tc>
      </w:tr>
    </w:tbl>
    <w:p w14:paraId="37D9B5C2" w14:textId="77777777" w:rsidR="00701431" w:rsidRDefault="0070143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7D9B5C3" w14:textId="77777777" w:rsidR="00701431" w:rsidRDefault="0000470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Psychodynamic Practicum </w:t>
      </w:r>
    </w:p>
    <w:p w14:paraId="37D9B5C4" w14:textId="77777777" w:rsidR="00701431" w:rsidRDefault="0000470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 xml:space="preserve">McShane Center- PACE University, New York, NY </w:t>
      </w:r>
    </w:p>
    <w:p w14:paraId="37D9B5C5" w14:textId="77777777" w:rsidR="00701431" w:rsidRDefault="0000470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 xml:space="preserve">Jack Herskovits Psy.D./ Beth Hart Ph. D / Leora Trub </w:t>
      </w:r>
      <w:proofErr w:type="spellStart"/>
      <w:proofErr w:type="gramStart"/>
      <w:r>
        <w:rPr>
          <w:i/>
          <w:color w:val="000000"/>
        </w:rPr>
        <w:t>Ph.D</w:t>
      </w:r>
      <w:proofErr w:type="spellEnd"/>
      <w:proofErr w:type="gramEnd"/>
      <w:r>
        <w:rPr>
          <w:i/>
          <w:color w:val="000000"/>
        </w:rPr>
        <w:t xml:space="preserve"> </w:t>
      </w:r>
    </w:p>
    <w:p w14:paraId="37D9B5C6" w14:textId="77777777" w:rsidR="00701431" w:rsidRDefault="00701431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37D9B5C7" w14:textId="77777777" w:rsidR="00701431" w:rsidRDefault="000047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Intake procedures reviewed and </w:t>
      </w:r>
      <w:proofErr w:type="gramStart"/>
      <w:r>
        <w:rPr>
          <w:color w:val="000000"/>
        </w:rPr>
        <w:t>practiced</w:t>
      </w:r>
      <w:proofErr w:type="gramEnd"/>
      <w:r>
        <w:rPr>
          <w:color w:val="000000"/>
        </w:rPr>
        <w:t xml:space="preserve"> </w:t>
      </w:r>
    </w:p>
    <w:p w14:paraId="37D9B5C8" w14:textId="77777777" w:rsidR="00701431" w:rsidRDefault="000047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Review and administration of the SCID </w:t>
      </w:r>
    </w:p>
    <w:p w14:paraId="37D9B5C9" w14:textId="77777777" w:rsidR="00701431" w:rsidRDefault="000047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Psychodynamic defenses and diagnosis </w:t>
      </w:r>
      <w:proofErr w:type="gramStart"/>
      <w:r>
        <w:rPr>
          <w:color w:val="000000"/>
        </w:rPr>
        <w:t>reviewed</w:t>
      </w:r>
      <w:proofErr w:type="gramEnd"/>
      <w:r>
        <w:rPr>
          <w:color w:val="000000"/>
        </w:rPr>
        <w:t xml:space="preserve"> </w:t>
      </w:r>
    </w:p>
    <w:p w14:paraId="37D9B5CA" w14:textId="77777777" w:rsidR="00701431" w:rsidRDefault="000047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Diagnostic Interviewing </w:t>
      </w:r>
    </w:p>
    <w:p w14:paraId="37D9B5CB" w14:textId="77777777" w:rsidR="00701431" w:rsidRDefault="0070143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7D9B5CC" w14:textId="77777777" w:rsidR="00701431" w:rsidRDefault="0000470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Psychodynamic Practicum </w:t>
      </w:r>
    </w:p>
    <w:p w14:paraId="37D9B5CD" w14:textId="77777777" w:rsidR="00701431" w:rsidRDefault="0000470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 xml:space="preserve">McShane Center- PACE University, New York, NY </w:t>
      </w:r>
    </w:p>
    <w:p w14:paraId="37D9B5CE" w14:textId="77777777" w:rsidR="00701431" w:rsidRDefault="00701431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37D9B5CF" w14:textId="77777777" w:rsidR="00701431" w:rsidRDefault="000047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Case Presentations </w:t>
      </w:r>
    </w:p>
    <w:p w14:paraId="37D9B5D0" w14:textId="77777777" w:rsidR="00701431" w:rsidRDefault="000047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Theoretical concepts and frameworks </w:t>
      </w:r>
      <w:proofErr w:type="gramStart"/>
      <w:r>
        <w:rPr>
          <w:color w:val="000000"/>
        </w:rPr>
        <w:t>reviewed</w:t>
      </w:r>
      <w:proofErr w:type="gramEnd"/>
    </w:p>
    <w:p w14:paraId="37D9B5D1" w14:textId="77777777" w:rsidR="00701431" w:rsidRDefault="000047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Diagnostic Interviewing </w:t>
      </w:r>
    </w:p>
    <w:p w14:paraId="37D9B5D2" w14:textId="77777777" w:rsidR="00701431" w:rsidRDefault="0070143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7D9B5D3" w14:textId="77777777" w:rsidR="00701431" w:rsidRDefault="0000470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lastRenderedPageBreak/>
        <w:t xml:space="preserve">Psychodynamic Practicum </w:t>
      </w:r>
    </w:p>
    <w:p w14:paraId="37D9B5D4" w14:textId="77777777" w:rsidR="00701431" w:rsidRDefault="0000470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 xml:space="preserve">McShane Center- PACE University, New York, NY </w:t>
      </w:r>
    </w:p>
    <w:p w14:paraId="37D9B5D5" w14:textId="77777777" w:rsidR="00701431" w:rsidRDefault="0000470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 xml:space="preserve">Carina </w:t>
      </w:r>
      <w:proofErr w:type="spellStart"/>
      <w:r>
        <w:rPr>
          <w:i/>
          <w:color w:val="000000"/>
        </w:rPr>
        <w:t>Grossmark</w:t>
      </w:r>
      <w:proofErr w:type="spellEnd"/>
      <w:r>
        <w:rPr>
          <w:i/>
          <w:color w:val="000000"/>
        </w:rPr>
        <w:t xml:space="preserve"> </w:t>
      </w:r>
      <w:proofErr w:type="spellStart"/>
      <w:proofErr w:type="gramStart"/>
      <w:r>
        <w:rPr>
          <w:i/>
          <w:color w:val="000000"/>
        </w:rPr>
        <w:t>Ph.D</w:t>
      </w:r>
      <w:proofErr w:type="spellEnd"/>
      <w:proofErr w:type="gramEnd"/>
    </w:p>
    <w:p w14:paraId="37D9B5D6" w14:textId="77777777" w:rsidR="00701431" w:rsidRDefault="00701431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37D9B5D7" w14:textId="77777777" w:rsidR="00701431" w:rsidRDefault="000047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Case Presentations </w:t>
      </w:r>
    </w:p>
    <w:p w14:paraId="37D9B5D8" w14:textId="77777777" w:rsidR="00701431" w:rsidRDefault="000047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Case Conceptualizations within a psychodynamic framework </w:t>
      </w:r>
    </w:p>
    <w:p w14:paraId="37D9B5D9" w14:textId="77777777" w:rsidR="00701431" w:rsidRDefault="000047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Theoretical concepts and interventions discussed and implemented within client population at The McShane </w:t>
      </w:r>
      <w:proofErr w:type="gramStart"/>
      <w:r>
        <w:rPr>
          <w:color w:val="000000"/>
        </w:rPr>
        <w:t>center</w:t>
      </w:r>
      <w:proofErr w:type="gramEnd"/>
      <w:r>
        <w:rPr>
          <w:color w:val="000000"/>
        </w:rPr>
        <w:t xml:space="preserve"> </w:t>
      </w:r>
    </w:p>
    <w:p w14:paraId="37D9B5DA" w14:textId="77777777" w:rsidR="00701431" w:rsidRDefault="00701431">
      <w:pPr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</w:rPr>
      </w:pPr>
    </w:p>
    <w:p w14:paraId="37D9B5DB" w14:textId="77777777" w:rsidR="00701431" w:rsidRDefault="0000470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CBT Practicum </w:t>
      </w:r>
    </w:p>
    <w:p w14:paraId="37D9B5DC" w14:textId="77777777" w:rsidR="00701431" w:rsidRDefault="0000470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 xml:space="preserve">McShane Center- PACE University, New York, NY </w:t>
      </w:r>
    </w:p>
    <w:p w14:paraId="37D9B5DD" w14:textId="77777777" w:rsidR="00701431" w:rsidRDefault="0000470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 xml:space="preserve">Karthik </w:t>
      </w:r>
      <w:proofErr w:type="spellStart"/>
      <w:r>
        <w:rPr>
          <w:i/>
          <w:color w:val="000000"/>
        </w:rPr>
        <w:t>Gunnia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Psy.D</w:t>
      </w:r>
      <w:proofErr w:type="spellEnd"/>
    </w:p>
    <w:p w14:paraId="37D9B5DE" w14:textId="77777777" w:rsidR="00701431" w:rsidRDefault="0000470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Familiarity in Cognitive- Behavioral interventions </w:t>
      </w:r>
    </w:p>
    <w:p w14:paraId="37D9B5DF" w14:textId="77777777" w:rsidR="00701431" w:rsidRDefault="0000470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Knowledge of evidence-based treatments  </w:t>
      </w:r>
    </w:p>
    <w:p w14:paraId="37D9B5E0" w14:textId="77777777" w:rsidR="00701431" w:rsidRDefault="0000470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Familiarity with manualized treatments r </w:t>
      </w:r>
    </w:p>
    <w:p w14:paraId="37D9B5E1" w14:textId="77777777" w:rsidR="00701431" w:rsidRDefault="0000470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Case Conceptualization within a CBT framework </w:t>
      </w:r>
    </w:p>
    <w:p w14:paraId="37D9B5E2" w14:textId="77777777" w:rsidR="00701431" w:rsidRDefault="0000470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Case P</w:t>
      </w:r>
      <w:r>
        <w:rPr>
          <w:color w:val="000000"/>
        </w:rPr>
        <w:t>resentations</w:t>
      </w:r>
    </w:p>
    <w:p w14:paraId="37D9B5E3" w14:textId="77777777" w:rsidR="00701431" w:rsidRDefault="0070143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7D9B5E4" w14:textId="77777777" w:rsidR="00701431" w:rsidRDefault="0000470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CBT/ ACT Practicum </w:t>
      </w:r>
    </w:p>
    <w:p w14:paraId="37D9B5E5" w14:textId="77777777" w:rsidR="00701431" w:rsidRDefault="0000470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 xml:space="preserve">McShane Center- PACE University, New York, NY </w:t>
      </w:r>
    </w:p>
    <w:p w14:paraId="37D9B5E6" w14:textId="77777777" w:rsidR="00701431" w:rsidRDefault="0000470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 xml:space="preserve">Anne Donnelly </w:t>
      </w:r>
      <w:proofErr w:type="spellStart"/>
      <w:r>
        <w:rPr>
          <w:i/>
          <w:color w:val="000000"/>
        </w:rPr>
        <w:t>Psy</w:t>
      </w:r>
      <w:proofErr w:type="spellEnd"/>
      <w:r>
        <w:rPr>
          <w:i/>
          <w:color w:val="000000"/>
        </w:rPr>
        <w:t>. D</w:t>
      </w:r>
    </w:p>
    <w:p w14:paraId="37D9B5E7" w14:textId="77777777" w:rsidR="00701431" w:rsidRDefault="0000470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ACT framework and interventions </w:t>
      </w:r>
      <w:proofErr w:type="gramStart"/>
      <w:r>
        <w:rPr>
          <w:color w:val="000000"/>
        </w:rPr>
        <w:t>discussed</w:t>
      </w:r>
      <w:proofErr w:type="gramEnd"/>
      <w:r>
        <w:rPr>
          <w:color w:val="000000"/>
        </w:rPr>
        <w:t xml:space="preserve"> </w:t>
      </w:r>
    </w:p>
    <w:p w14:paraId="37D9B5E8" w14:textId="77777777" w:rsidR="00701431" w:rsidRDefault="0000470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Familiarity with exposure-response prevention </w:t>
      </w:r>
    </w:p>
    <w:p w14:paraId="37D9B5E9" w14:textId="77777777" w:rsidR="00701431" w:rsidRDefault="0000470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Mindfulness skills </w:t>
      </w:r>
    </w:p>
    <w:p w14:paraId="37D9B5EA" w14:textId="77777777" w:rsidR="00701431" w:rsidRDefault="0000470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Case Presentations </w:t>
      </w:r>
    </w:p>
    <w:p w14:paraId="37D9B5EB" w14:textId="77777777" w:rsidR="00701431" w:rsidRDefault="0070143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tbl>
      <w:tblPr>
        <w:tblStyle w:val="a2"/>
        <w:tblW w:w="9672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72"/>
      </w:tblGrid>
      <w:tr w:rsidR="00701431" w14:paraId="37D9B5ED" w14:textId="77777777">
        <w:tc>
          <w:tcPr>
            <w:tcW w:w="9672" w:type="dxa"/>
            <w:tcBorders>
              <w:top w:val="single" w:sz="12" w:space="0" w:color="FFFFFF"/>
              <w:left w:val="single" w:sz="12" w:space="0" w:color="FFFFFF"/>
              <w:bottom w:val="single" w:sz="4" w:space="0" w:color="000000"/>
              <w:right w:val="single" w:sz="12" w:space="0" w:color="FFFFFF"/>
            </w:tcBorders>
          </w:tcPr>
          <w:p w14:paraId="37D9B5EC" w14:textId="77777777" w:rsidR="00701431" w:rsidRDefault="00004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CLINICAL EXPERIENCE AND TRAINING WITH CHILDREN AND ADOLESCENTS   </w:t>
            </w:r>
          </w:p>
        </w:tc>
      </w:tr>
    </w:tbl>
    <w:p w14:paraId="37D9B5EE" w14:textId="77777777" w:rsidR="00701431" w:rsidRDefault="0070143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37D9B5EF" w14:textId="77777777" w:rsidR="00701431" w:rsidRDefault="0000470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Psychology Intern </w:t>
      </w:r>
    </w:p>
    <w:p w14:paraId="37D9B5F0" w14:textId="77777777" w:rsidR="00701431" w:rsidRDefault="0000470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 xml:space="preserve">Palm Beach County Youth Services Department- Education/Training Center &amp; </w:t>
      </w:r>
      <w:proofErr w:type="spellStart"/>
      <w:r>
        <w:rPr>
          <w:i/>
          <w:color w:val="000000"/>
        </w:rPr>
        <w:t>Highridge</w:t>
      </w:r>
      <w:proofErr w:type="spellEnd"/>
      <w:r>
        <w:rPr>
          <w:i/>
          <w:color w:val="000000"/>
        </w:rPr>
        <w:t xml:space="preserve"> Residential Treatment facility – West Palm Beach, FL </w:t>
      </w:r>
    </w:p>
    <w:p w14:paraId="37D9B5F1" w14:textId="77777777" w:rsidR="00701431" w:rsidRDefault="0000470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August 2021- July 2022</w:t>
      </w:r>
    </w:p>
    <w:p w14:paraId="37D9B5F2" w14:textId="77777777" w:rsidR="00701431" w:rsidRDefault="0070143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7D9B5F3" w14:textId="77777777" w:rsidR="00701431" w:rsidRDefault="0000470F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b/>
          <w:color w:val="000000"/>
          <w:u w:val="single"/>
        </w:rPr>
        <w:t>Clinical Supervisors:</w:t>
      </w:r>
      <w:r>
        <w:rPr>
          <w:color w:val="000000"/>
        </w:rPr>
        <w:t xml:space="preserve"> Shayna Ginsburg, Psy.D., Daniella Jones Psy.D., Rachelle </w:t>
      </w:r>
      <w:proofErr w:type="spellStart"/>
      <w:r>
        <w:rPr>
          <w:color w:val="000000"/>
        </w:rPr>
        <w:t>Sosu</w:t>
      </w:r>
      <w:proofErr w:type="spellEnd"/>
      <w:r>
        <w:rPr>
          <w:color w:val="000000"/>
        </w:rPr>
        <w:t xml:space="preserve">, </w:t>
      </w:r>
      <w:r>
        <w:rPr>
          <w:color w:val="000000"/>
        </w:rPr>
        <w:tab/>
        <w:t xml:space="preserve">Psy.D., </w:t>
      </w:r>
      <w:r>
        <w:rPr>
          <w:color w:val="000000"/>
        </w:rPr>
        <w:tab/>
      </w:r>
      <w:r>
        <w:rPr>
          <w:color w:val="000000"/>
        </w:rPr>
        <w:t xml:space="preserve">Laura Cruz, Psy.D. </w:t>
      </w:r>
    </w:p>
    <w:p w14:paraId="37D9B5F4" w14:textId="77777777" w:rsidR="00701431" w:rsidRDefault="00701431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p w14:paraId="37D9B5F5" w14:textId="77777777" w:rsidR="00701431" w:rsidRDefault="0000470F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Duties: Education &amp; Training Center</w:t>
      </w:r>
    </w:p>
    <w:p w14:paraId="37D9B5F6" w14:textId="77777777" w:rsidR="00701431" w:rsidRDefault="0000470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Family therapy case load of 6-8 (Spanish and English Speaking) </w:t>
      </w:r>
    </w:p>
    <w:p w14:paraId="37D9B5F7" w14:textId="77777777" w:rsidR="00701431" w:rsidRDefault="0000470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Family and individual intakes </w:t>
      </w:r>
    </w:p>
    <w:p w14:paraId="37D9B5F8" w14:textId="77777777" w:rsidR="00701431" w:rsidRDefault="0000470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Family Violence Intervention Program cases- </w:t>
      </w:r>
      <w:proofErr w:type="gramStart"/>
      <w:r>
        <w:rPr>
          <w:color w:val="000000"/>
        </w:rPr>
        <w:t>14 week</w:t>
      </w:r>
      <w:proofErr w:type="gramEnd"/>
      <w:r>
        <w:rPr>
          <w:color w:val="000000"/>
        </w:rPr>
        <w:t xml:space="preserve"> court mandated family therapy </w:t>
      </w:r>
    </w:p>
    <w:p w14:paraId="37D9B5F9" w14:textId="77777777" w:rsidR="00701431" w:rsidRDefault="0000470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Evidenced based intervention and skill (i.e., coping skills, communication, distress tolerance, cognitive and behavioral) </w:t>
      </w:r>
    </w:p>
    <w:p w14:paraId="37D9B5FA" w14:textId="77777777" w:rsidR="00701431" w:rsidRDefault="0000470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 xml:space="preserve">Systemic Family Interventions </w:t>
      </w:r>
    </w:p>
    <w:p w14:paraId="37D9B5FB" w14:textId="77777777" w:rsidR="00701431" w:rsidRDefault="0000470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Case presentations </w:t>
      </w:r>
      <w:r>
        <w:rPr>
          <w:color w:val="000000"/>
        </w:rPr>
        <w:t xml:space="preserve">and conceptualizations </w:t>
      </w:r>
    </w:p>
    <w:p w14:paraId="37D9B5FC" w14:textId="77777777" w:rsidR="00701431" w:rsidRDefault="0000470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Social Skills group therapy </w:t>
      </w:r>
    </w:p>
    <w:p w14:paraId="37D9B5FD" w14:textId="77777777" w:rsidR="00701431" w:rsidRDefault="0000470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Risk assessment / Safety planning </w:t>
      </w:r>
    </w:p>
    <w:p w14:paraId="37D9B5FE" w14:textId="77777777" w:rsidR="00701431" w:rsidRDefault="0000470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Full battery- psychological evaluations </w:t>
      </w:r>
      <w:proofErr w:type="gramStart"/>
      <w:r>
        <w:rPr>
          <w:color w:val="000000"/>
        </w:rPr>
        <w:t>( 3</w:t>
      </w:r>
      <w:proofErr w:type="gramEnd"/>
      <w:r>
        <w:rPr>
          <w:color w:val="000000"/>
        </w:rPr>
        <w:t xml:space="preserve"> integrated cases) </w:t>
      </w:r>
    </w:p>
    <w:p w14:paraId="37D9B5FF" w14:textId="77777777" w:rsidR="00701431" w:rsidRDefault="0000470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Weekly individual family therapy supervision &amp; Assessment supervision </w:t>
      </w:r>
    </w:p>
    <w:p w14:paraId="37D9B600" w14:textId="77777777" w:rsidR="00701431" w:rsidRDefault="00701431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</w:rPr>
      </w:pPr>
    </w:p>
    <w:p w14:paraId="37D9B601" w14:textId="77777777" w:rsidR="00701431" w:rsidRDefault="0000470F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u w:val="single"/>
        </w:rPr>
      </w:pPr>
      <w:bookmarkStart w:id="0" w:name="_heading=h.gjdgxs" w:colFirst="0" w:colLast="0"/>
      <w:bookmarkEnd w:id="0"/>
      <w:r>
        <w:rPr>
          <w:b/>
          <w:color w:val="000000"/>
          <w:u w:val="single"/>
        </w:rPr>
        <w:t xml:space="preserve">Duties: </w:t>
      </w:r>
      <w:proofErr w:type="spellStart"/>
      <w:r>
        <w:rPr>
          <w:b/>
          <w:color w:val="000000"/>
          <w:u w:val="single"/>
        </w:rPr>
        <w:t>Highridge</w:t>
      </w:r>
      <w:proofErr w:type="spellEnd"/>
      <w:r>
        <w:rPr>
          <w:b/>
          <w:color w:val="000000"/>
          <w:u w:val="single"/>
        </w:rPr>
        <w:t xml:space="preserve"> Residential treatment facility </w:t>
      </w:r>
    </w:p>
    <w:p w14:paraId="37D9B602" w14:textId="77777777" w:rsidR="00701431" w:rsidRDefault="0000470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Milieu consultation </w:t>
      </w:r>
    </w:p>
    <w:p w14:paraId="37D9B603" w14:textId="77777777" w:rsidR="00701431" w:rsidRDefault="0000470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Individual therapy – adolescents/ residents </w:t>
      </w:r>
      <w:proofErr w:type="gramStart"/>
      <w:r>
        <w:rPr>
          <w:color w:val="000000"/>
        </w:rPr>
        <w:t>( 3</w:t>
      </w:r>
      <w:proofErr w:type="gramEnd"/>
      <w:r>
        <w:rPr>
          <w:color w:val="000000"/>
        </w:rPr>
        <w:t xml:space="preserve">-5 caseload) </w:t>
      </w:r>
    </w:p>
    <w:p w14:paraId="37D9B604" w14:textId="77777777" w:rsidR="00701431" w:rsidRDefault="0000470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Family Therapy </w:t>
      </w:r>
    </w:p>
    <w:p w14:paraId="37D9B605" w14:textId="77777777" w:rsidR="00701431" w:rsidRDefault="0000470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Evidenced based intervention and skill (i.e., coping skills, communication, distress tolerance, cognitive an</w:t>
      </w:r>
      <w:r>
        <w:rPr>
          <w:color w:val="000000"/>
        </w:rPr>
        <w:t xml:space="preserve">d behavioral) </w:t>
      </w:r>
    </w:p>
    <w:p w14:paraId="37D9B606" w14:textId="77777777" w:rsidR="00701431" w:rsidRDefault="0000470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Systemic Family Interventions </w:t>
      </w:r>
    </w:p>
    <w:p w14:paraId="37D9B607" w14:textId="77777777" w:rsidR="00701431" w:rsidRDefault="0000470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Case presentations and conceptualizations </w:t>
      </w:r>
    </w:p>
    <w:p w14:paraId="37D9B608" w14:textId="77777777" w:rsidR="00701431" w:rsidRDefault="0000470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Risk assessment / Safety planning </w:t>
      </w:r>
    </w:p>
    <w:p w14:paraId="37D9B609" w14:textId="77777777" w:rsidR="00701431" w:rsidRDefault="0000470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Weekly individual family therapy supervision</w:t>
      </w:r>
    </w:p>
    <w:p w14:paraId="37D9B60A" w14:textId="77777777" w:rsidR="00701431" w:rsidRDefault="0000470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Group therapy – process and skills </w:t>
      </w:r>
      <w:proofErr w:type="gramStart"/>
      <w:r>
        <w:rPr>
          <w:color w:val="000000"/>
        </w:rPr>
        <w:t>based</w:t>
      </w:r>
      <w:proofErr w:type="gramEnd"/>
      <w:r>
        <w:rPr>
          <w:color w:val="000000"/>
        </w:rPr>
        <w:t xml:space="preserve"> </w:t>
      </w:r>
    </w:p>
    <w:p w14:paraId="37D9B60B" w14:textId="77777777" w:rsidR="00701431" w:rsidRDefault="0000470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14:paraId="37D9B60C" w14:textId="77777777" w:rsidR="00701431" w:rsidRDefault="0070143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37D9B60D" w14:textId="77777777" w:rsidR="00701431" w:rsidRDefault="0000470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Psychology Extern </w:t>
      </w:r>
    </w:p>
    <w:p w14:paraId="37D9B60E" w14:textId="77777777" w:rsidR="00701431" w:rsidRDefault="0000470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i/>
          <w:color w:val="000000"/>
        </w:rPr>
        <w:t xml:space="preserve">Gouverneur Behavioral Health - </w:t>
      </w:r>
      <w:r>
        <w:rPr>
          <w:color w:val="000000"/>
        </w:rPr>
        <w:t xml:space="preserve">Latino Bicultural Clinic </w:t>
      </w:r>
      <w:r>
        <w:rPr>
          <w:i/>
          <w:color w:val="000000"/>
        </w:rPr>
        <w:t>-</w:t>
      </w:r>
      <w:r>
        <w:rPr>
          <w:color w:val="000000"/>
        </w:rPr>
        <w:t xml:space="preserve"> New York, NY</w:t>
      </w:r>
    </w:p>
    <w:p w14:paraId="37D9B60F" w14:textId="77777777" w:rsidR="00701431" w:rsidRDefault="0000470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September 2020 - Present </w:t>
      </w:r>
    </w:p>
    <w:p w14:paraId="37D9B610" w14:textId="77777777" w:rsidR="00701431" w:rsidRDefault="0070143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7D9B611" w14:textId="77777777" w:rsidR="00701431" w:rsidRDefault="0000470F">
      <w:pPr>
        <w:pBdr>
          <w:top w:val="nil"/>
          <w:left w:val="nil"/>
          <w:bottom w:val="nil"/>
          <w:right w:val="nil"/>
          <w:between w:val="nil"/>
        </w:pBdr>
        <w:ind w:left="360" w:firstLine="360"/>
        <w:rPr>
          <w:color w:val="000000"/>
        </w:rPr>
      </w:pPr>
      <w:r>
        <w:rPr>
          <w:b/>
          <w:color w:val="000000"/>
          <w:u w:val="single"/>
        </w:rPr>
        <w:t>Clinical Supervisors</w:t>
      </w:r>
      <w:r>
        <w:rPr>
          <w:color w:val="000000"/>
        </w:rPr>
        <w:t xml:space="preserve">: Diana Chen, </w:t>
      </w:r>
      <w:proofErr w:type="spellStart"/>
      <w:proofErr w:type="gramStart"/>
      <w:r>
        <w:rPr>
          <w:color w:val="000000"/>
        </w:rPr>
        <w:t>Ph.D</w:t>
      </w:r>
      <w:proofErr w:type="spellEnd"/>
      <w:proofErr w:type="gramEnd"/>
      <w:r>
        <w:rPr>
          <w:color w:val="000000"/>
        </w:rPr>
        <w:t xml:space="preserve">, </w:t>
      </w:r>
    </w:p>
    <w:p w14:paraId="37D9B612" w14:textId="77777777" w:rsidR="00701431" w:rsidRDefault="00701431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p w14:paraId="37D9B613" w14:textId="77777777" w:rsidR="00701431" w:rsidRDefault="0000470F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left="720"/>
        <w:rPr>
          <w:color w:val="000000"/>
        </w:rPr>
      </w:pPr>
      <w:r>
        <w:rPr>
          <w:b/>
          <w:color w:val="000000"/>
          <w:u w:val="single"/>
        </w:rPr>
        <w:t>Duties</w:t>
      </w:r>
      <w:r>
        <w:rPr>
          <w:color w:val="000000"/>
        </w:rPr>
        <w:t xml:space="preserve">: </w:t>
      </w:r>
    </w:p>
    <w:p w14:paraId="37D9B614" w14:textId="77777777" w:rsidR="00701431" w:rsidRDefault="0000470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rPr>
          <w:color w:val="000000"/>
        </w:rPr>
      </w:pPr>
      <w:r>
        <w:rPr>
          <w:color w:val="000000"/>
        </w:rPr>
        <w:t xml:space="preserve">Child &amp; Adolescent caseload of 4 patients (Bilingual: Spanish/English speaking) </w:t>
      </w:r>
    </w:p>
    <w:p w14:paraId="37D9B615" w14:textId="77777777" w:rsidR="00701431" w:rsidRDefault="0000470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rPr>
          <w:color w:val="000000"/>
        </w:rPr>
      </w:pPr>
      <w:r>
        <w:rPr>
          <w:color w:val="000000"/>
        </w:rPr>
        <w:t xml:space="preserve">Family and individual intakes </w:t>
      </w:r>
    </w:p>
    <w:p w14:paraId="37D9B616" w14:textId="77777777" w:rsidR="00701431" w:rsidRDefault="0000470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rPr>
          <w:color w:val="000000"/>
        </w:rPr>
      </w:pPr>
      <w:r>
        <w:rPr>
          <w:color w:val="000000"/>
        </w:rPr>
        <w:t xml:space="preserve">Participation in weekly didactics in Spanish and English </w:t>
      </w:r>
    </w:p>
    <w:p w14:paraId="37D9B617" w14:textId="77777777" w:rsidR="00701431" w:rsidRDefault="0000470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rPr>
          <w:color w:val="000000"/>
        </w:rPr>
      </w:pPr>
      <w:r>
        <w:rPr>
          <w:color w:val="000000"/>
        </w:rPr>
        <w:t xml:space="preserve">Parent and family work </w:t>
      </w:r>
    </w:p>
    <w:p w14:paraId="37D9B618" w14:textId="77777777" w:rsidR="00701431" w:rsidRDefault="0000470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rPr>
          <w:color w:val="000000"/>
        </w:rPr>
      </w:pPr>
      <w:r>
        <w:rPr>
          <w:color w:val="000000"/>
        </w:rPr>
        <w:t>Psychodynamic interventions</w:t>
      </w:r>
    </w:p>
    <w:p w14:paraId="37D9B619" w14:textId="77777777" w:rsidR="00701431" w:rsidRDefault="0000470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rPr>
          <w:color w:val="000000"/>
        </w:rPr>
      </w:pPr>
      <w:r>
        <w:rPr>
          <w:color w:val="000000"/>
        </w:rPr>
        <w:t>Implementation of Cognitive Behavi</w:t>
      </w:r>
      <w:r>
        <w:rPr>
          <w:color w:val="000000"/>
        </w:rPr>
        <w:t xml:space="preserve">oral Interventions </w:t>
      </w:r>
    </w:p>
    <w:p w14:paraId="37D9B61A" w14:textId="77777777" w:rsidR="00701431" w:rsidRDefault="0000470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rPr>
          <w:color w:val="000000"/>
        </w:rPr>
      </w:pPr>
      <w:r>
        <w:rPr>
          <w:color w:val="000000"/>
        </w:rPr>
        <w:t xml:space="preserve">Develop intervention plans and treatment </w:t>
      </w:r>
      <w:proofErr w:type="gramStart"/>
      <w:r>
        <w:rPr>
          <w:color w:val="000000"/>
        </w:rPr>
        <w:t>goals</w:t>
      </w:r>
      <w:proofErr w:type="gramEnd"/>
      <w:r>
        <w:rPr>
          <w:color w:val="000000"/>
        </w:rPr>
        <w:t xml:space="preserve"> </w:t>
      </w:r>
    </w:p>
    <w:p w14:paraId="37D9B61B" w14:textId="77777777" w:rsidR="00701431" w:rsidRDefault="0000470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rPr>
          <w:color w:val="000000"/>
        </w:rPr>
      </w:pPr>
      <w:r>
        <w:rPr>
          <w:color w:val="000000"/>
        </w:rPr>
        <w:t>Case presentations and conceptualization</w:t>
      </w:r>
    </w:p>
    <w:p w14:paraId="37D9B61C" w14:textId="77777777" w:rsidR="00701431" w:rsidRDefault="0000470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rPr>
          <w:color w:val="000000"/>
        </w:rPr>
      </w:pPr>
      <w:r>
        <w:rPr>
          <w:color w:val="000000"/>
        </w:rPr>
        <w:t xml:space="preserve">Weekly psychodynamic supervision to discuss client progress and interventions. </w:t>
      </w:r>
    </w:p>
    <w:p w14:paraId="37D9B61D" w14:textId="77777777" w:rsidR="00701431" w:rsidRDefault="00701431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rPr>
          <w:color w:val="000000"/>
        </w:rPr>
      </w:pPr>
    </w:p>
    <w:p w14:paraId="37D9B61E" w14:textId="77777777" w:rsidR="00701431" w:rsidRDefault="0000470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Training Clinical Therapist  </w:t>
      </w:r>
    </w:p>
    <w:p w14:paraId="37D9B61F" w14:textId="77777777" w:rsidR="00701431" w:rsidRDefault="0000470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i/>
          <w:color w:val="000000"/>
        </w:rPr>
        <w:t>McShane Center- PACE University</w:t>
      </w:r>
      <w:r>
        <w:rPr>
          <w:color w:val="000000"/>
        </w:rPr>
        <w:t>, New York, NY</w:t>
      </w:r>
    </w:p>
    <w:p w14:paraId="37D9B620" w14:textId="77777777" w:rsidR="00701431" w:rsidRDefault="0000470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January 2018- Present </w:t>
      </w:r>
    </w:p>
    <w:p w14:paraId="37D9B621" w14:textId="77777777" w:rsidR="00701431" w:rsidRDefault="0070143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7D9B622" w14:textId="77777777" w:rsidR="00701431" w:rsidRDefault="0000470F">
      <w:pPr>
        <w:pBdr>
          <w:top w:val="nil"/>
          <w:left w:val="nil"/>
          <w:bottom w:val="nil"/>
          <w:right w:val="nil"/>
          <w:between w:val="nil"/>
        </w:pBdr>
        <w:ind w:left="360" w:firstLine="360"/>
        <w:rPr>
          <w:color w:val="000000"/>
        </w:rPr>
      </w:pPr>
      <w:r>
        <w:rPr>
          <w:b/>
          <w:color w:val="000000"/>
          <w:u w:val="single"/>
        </w:rPr>
        <w:t>Clinical Supervisors</w:t>
      </w:r>
      <w:r>
        <w:rPr>
          <w:color w:val="000000"/>
        </w:rPr>
        <w:t xml:space="preserve">: Katherine </w:t>
      </w:r>
      <w:proofErr w:type="spellStart"/>
      <w:r>
        <w:rPr>
          <w:color w:val="000000"/>
        </w:rPr>
        <w:t>Jenness</w:t>
      </w:r>
      <w:proofErr w:type="spellEnd"/>
      <w:r>
        <w:rPr>
          <w:color w:val="000000"/>
        </w:rPr>
        <w:t xml:space="preserve">, </w:t>
      </w:r>
      <w:proofErr w:type="spellStart"/>
      <w:proofErr w:type="gramStart"/>
      <w:r>
        <w:rPr>
          <w:color w:val="000000"/>
        </w:rPr>
        <w:t>Ph.D</w:t>
      </w:r>
      <w:proofErr w:type="spellEnd"/>
      <w:proofErr w:type="gramEnd"/>
      <w:r>
        <w:rPr>
          <w:color w:val="000000"/>
        </w:rPr>
        <w:t xml:space="preserve">, </w:t>
      </w:r>
    </w:p>
    <w:p w14:paraId="37D9B623" w14:textId="77777777" w:rsidR="00701431" w:rsidRDefault="00701431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p w14:paraId="37D9B624" w14:textId="77777777" w:rsidR="00701431" w:rsidRDefault="0000470F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left="720"/>
        <w:rPr>
          <w:color w:val="000000"/>
        </w:rPr>
      </w:pPr>
      <w:r>
        <w:rPr>
          <w:b/>
          <w:color w:val="000000"/>
          <w:u w:val="single"/>
        </w:rPr>
        <w:t>Duties</w:t>
      </w:r>
      <w:r>
        <w:rPr>
          <w:color w:val="000000"/>
        </w:rPr>
        <w:t xml:space="preserve">: </w:t>
      </w:r>
    </w:p>
    <w:p w14:paraId="37D9B625" w14:textId="77777777" w:rsidR="00701431" w:rsidRDefault="0000470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rPr>
          <w:color w:val="000000"/>
        </w:rPr>
      </w:pPr>
      <w:r>
        <w:rPr>
          <w:color w:val="000000"/>
        </w:rPr>
        <w:lastRenderedPageBreak/>
        <w:t>Child &amp; Adolescent caseload of 2</w:t>
      </w:r>
    </w:p>
    <w:p w14:paraId="37D9B626" w14:textId="77777777" w:rsidR="00701431" w:rsidRDefault="0000470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rPr>
          <w:color w:val="000000"/>
        </w:rPr>
      </w:pPr>
      <w:r>
        <w:rPr>
          <w:color w:val="000000"/>
        </w:rPr>
        <w:t xml:space="preserve">Family and individual intakes </w:t>
      </w:r>
    </w:p>
    <w:p w14:paraId="37D9B627" w14:textId="77777777" w:rsidR="00701431" w:rsidRDefault="0000470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rPr>
          <w:color w:val="000000"/>
        </w:rPr>
      </w:pPr>
      <w:r>
        <w:rPr>
          <w:color w:val="000000"/>
        </w:rPr>
        <w:t>Implementation of psychodynamic interventions</w:t>
      </w:r>
    </w:p>
    <w:p w14:paraId="37D9B628" w14:textId="77777777" w:rsidR="00701431" w:rsidRDefault="0000470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rPr>
          <w:color w:val="000000"/>
        </w:rPr>
      </w:pPr>
      <w:r>
        <w:rPr>
          <w:color w:val="000000"/>
        </w:rPr>
        <w:t xml:space="preserve">Psychodynamic play therapy </w:t>
      </w:r>
    </w:p>
    <w:p w14:paraId="37D9B629" w14:textId="77777777" w:rsidR="00701431" w:rsidRDefault="0000470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rPr>
          <w:color w:val="000000"/>
        </w:rPr>
      </w:pPr>
      <w:r>
        <w:rPr>
          <w:color w:val="000000"/>
        </w:rPr>
        <w:t xml:space="preserve">Implementation of Cognitive Behavioral Interventions </w:t>
      </w:r>
    </w:p>
    <w:p w14:paraId="37D9B62A" w14:textId="77777777" w:rsidR="00701431" w:rsidRDefault="0000470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rPr>
          <w:color w:val="000000"/>
        </w:rPr>
      </w:pPr>
      <w:r>
        <w:rPr>
          <w:color w:val="000000"/>
        </w:rPr>
        <w:t xml:space="preserve">Developed intervention plans and </w:t>
      </w:r>
      <w:proofErr w:type="gramStart"/>
      <w:r>
        <w:rPr>
          <w:color w:val="000000"/>
        </w:rPr>
        <w:t>goals</w:t>
      </w:r>
      <w:proofErr w:type="gramEnd"/>
      <w:r>
        <w:rPr>
          <w:color w:val="000000"/>
        </w:rPr>
        <w:t xml:space="preserve"> </w:t>
      </w:r>
    </w:p>
    <w:p w14:paraId="37D9B62B" w14:textId="77777777" w:rsidR="00701431" w:rsidRDefault="0000470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rPr>
          <w:color w:val="000000"/>
        </w:rPr>
      </w:pPr>
      <w:r>
        <w:rPr>
          <w:color w:val="000000"/>
        </w:rPr>
        <w:t xml:space="preserve">Weekly psychodynamic supervision to discuss client progress and interventions. </w:t>
      </w:r>
    </w:p>
    <w:p w14:paraId="37D9B62C" w14:textId="77777777" w:rsidR="00701431" w:rsidRDefault="00701431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rPr>
          <w:color w:val="000000"/>
        </w:rPr>
      </w:pPr>
    </w:p>
    <w:p w14:paraId="37D9B62D" w14:textId="77777777" w:rsidR="00701431" w:rsidRDefault="0000470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School Psychology Internship  </w:t>
      </w:r>
    </w:p>
    <w:p w14:paraId="37D9B62E" w14:textId="77777777" w:rsidR="00701431" w:rsidRDefault="0000470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i/>
          <w:color w:val="000000"/>
        </w:rPr>
        <w:t xml:space="preserve">Pelham Middle School/ Hutchinson Elementary School- Pelham Union Free School District, </w:t>
      </w:r>
      <w:r>
        <w:rPr>
          <w:color w:val="000000"/>
        </w:rPr>
        <w:t xml:space="preserve">Pelham, NY </w:t>
      </w:r>
    </w:p>
    <w:p w14:paraId="37D9B62F" w14:textId="77777777" w:rsidR="00701431" w:rsidRDefault="0000470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September 2019- Present </w:t>
      </w:r>
    </w:p>
    <w:p w14:paraId="37D9B630" w14:textId="77777777" w:rsidR="00701431" w:rsidRDefault="0000470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 xml:space="preserve"> </w:t>
      </w:r>
    </w:p>
    <w:p w14:paraId="37D9B631" w14:textId="77777777" w:rsidR="00701431" w:rsidRDefault="0000470F">
      <w:pPr>
        <w:pBdr>
          <w:top w:val="nil"/>
          <w:left w:val="nil"/>
          <w:bottom w:val="nil"/>
          <w:right w:val="nil"/>
          <w:between w:val="nil"/>
        </w:pBdr>
        <w:ind w:left="360" w:firstLine="360"/>
        <w:rPr>
          <w:color w:val="000000"/>
        </w:rPr>
      </w:pPr>
      <w:r>
        <w:rPr>
          <w:b/>
          <w:color w:val="000000"/>
          <w:u w:val="single"/>
        </w:rPr>
        <w:t>Supervising School Psychologist</w:t>
      </w:r>
      <w:r>
        <w:rPr>
          <w:color w:val="000000"/>
        </w:rPr>
        <w:t xml:space="preserve">: </w:t>
      </w:r>
      <w:proofErr w:type="spellStart"/>
      <w:r>
        <w:rPr>
          <w:color w:val="000000"/>
        </w:rPr>
        <w:t>Tiziana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Didonna</w:t>
      </w:r>
      <w:proofErr w:type="spellEnd"/>
      <w:r>
        <w:rPr>
          <w:color w:val="000000"/>
        </w:rPr>
        <w:t xml:space="preserve">, </w:t>
      </w:r>
      <w:proofErr w:type="spellStart"/>
      <w:proofErr w:type="gramStart"/>
      <w:r>
        <w:rPr>
          <w:color w:val="000000"/>
        </w:rPr>
        <w:t>Ph.D</w:t>
      </w:r>
      <w:proofErr w:type="spellEnd"/>
      <w:proofErr w:type="gramEnd"/>
      <w:r>
        <w:rPr>
          <w:color w:val="000000"/>
        </w:rPr>
        <w:t xml:space="preserve">, Elizabeth </w:t>
      </w:r>
      <w:proofErr w:type="spellStart"/>
      <w:r>
        <w:rPr>
          <w:color w:val="000000"/>
        </w:rPr>
        <w:t>Belanfante</w:t>
      </w:r>
      <w:proofErr w:type="spellEnd"/>
      <w:r>
        <w:rPr>
          <w:color w:val="000000"/>
        </w:rPr>
        <w:t>, Ph.D.</w:t>
      </w:r>
    </w:p>
    <w:p w14:paraId="37D9B632" w14:textId="77777777" w:rsidR="00701431" w:rsidRDefault="00701431">
      <w:pPr>
        <w:pBdr>
          <w:top w:val="nil"/>
          <w:left w:val="nil"/>
          <w:bottom w:val="nil"/>
          <w:right w:val="nil"/>
          <w:between w:val="nil"/>
        </w:pBdr>
        <w:ind w:left="360" w:firstLine="360"/>
        <w:rPr>
          <w:color w:val="000000"/>
        </w:rPr>
      </w:pPr>
    </w:p>
    <w:p w14:paraId="37D9B633" w14:textId="77777777" w:rsidR="00701431" w:rsidRDefault="0000470F">
      <w:pPr>
        <w:ind w:left="720"/>
      </w:pPr>
      <w:r>
        <w:rPr>
          <w:b/>
          <w:u w:val="single"/>
        </w:rPr>
        <w:t>Duties</w:t>
      </w:r>
      <w:r>
        <w:t xml:space="preserve">: </w:t>
      </w:r>
    </w:p>
    <w:p w14:paraId="37D9B634" w14:textId="77777777" w:rsidR="00701431" w:rsidRDefault="0000470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Maintained an individual weekly therapy </w:t>
      </w:r>
      <w:proofErr w:type="gramStart"/>
      <w:r>
        <w:rPr>
          <w:color w:val="000000"/>
        </w:rPr>
        <w:t>caseload</w:t>
      </w:r>
      <w:proofErr w:type="gramEnd"/>
    </w:p>
    <w:p w14:paraId="37D9B635" w14:textId="77777777" w:rsidR="00701431" w:rsidRDefault="0000470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Provided group therapy that focused on issues related to self-esteem, social skills development, coping skills and </w:t>
      </w:r>
      <w:proofErr w:type="gramStart"/>
      <w:r>
        <w:rPr>
          <w:color w:val="000000"/>
        </w:rPr>
        <w:t>mindfulness</w:t>
      </w:r>
      <w:proofErr w:type="gramEnd"/>
      <w:r>
        <w:rPr>
          <w:color w:val="000000"/>
        </w:rPr>
        <w:t xml:space="preserve"> </w:t>
      </w:r>
    </w:p>
    <w:p w14:paraId="37D9B636" w14:textId="77777777" w:rsidR="00701431" w:rsidRDefault="0000470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Administered Cognitive, Neuropsychological, Academic and Personality </w:t>
      </w:r>
      <w:proofErr w:type="gramStart"/>
      <w:r>
        <w:rPr>
          <w:color w:val="000000"/>
        </w:rPr>
        <w:t>assessments</w:t>
      </w:r>
      <w:proofErr w:type="gramEnd"/>
      <w:r>
        <w:rPr>
          <w:color w:val="000000"/>
        </w:rPr>
        <w:t xml:space="preserve"> </w:t>
      </w:r>
    </w:p>
    <w:p w14:paraId="37D9B637" w14:textId="77777777" w:rsidR="00701431" w:rsidRDefault="0000470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Report writing and assessment interpretation t</w:t>
      </w:r>
      <w:r>
        <w:rPr>
          <w:color w:val="000000"/>
        </w:rPr>
        <w:t xml:space="preserve">o inform accommodations and treatment </w:t>
      </w:r>
      <w:proofErr w:type="gramStart"/>
      <w:r>
        <w:rPr>
          <w:color w:val="000000"/>
        </w:rPr>
        <w:t>plan</w:t>
      </w:r>
      <w:proofErr w:type="gramEnd"/>
      <w:r>
        <w:rPr>
          <w:color w:val="000000"/>
        </w:rPr>
        <w:t xml:space="preserve"> </w:t>
      </w:r>
    </w:p>
    <w:p w14:paraId="37D9B638" w14:textId="77777777" w:rsidR="00701431" w:rsidRDefault="0000470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Consulted and collaborated with teachers, administrators, and </w:t>
      </w:r>
      <w:proofErr w:type="gramStart"/>
      <w:r>
        <w:rPr>
          <w:color w:val="000000"/>
        </w:rPr>
        <w:t>parents</w:t>
      </w:r>
      <w:proofErr w:type="gramEnd"/>
      <w:r>
        <w:rPr>
          <w:color w:val="000000"/>
        </w:rPr>
        <w:t xml:space="preserve"> </w:t>
      </w:r>
    </w:p>
    <w:p w14:paraId="37D9B639" w14:textId="77777777" w:rsidR="00701431" w:rsidRDefault="0000470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Participated on School Consultation Teams </w:t>
      </w:r>
    </w:p>
    <w:p w14:paraId="37D9B63A" w14:textId="77777777" w:rsidR="00701431" w:rsidRDefault="0000470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Developed, implemented, and evaluated behavior intervention </w:t>
      </w:r>
      <w:proofErr w:type="gramStart"/>
      <w:r>
        <w:rPr>
          <w:color w:val="000000"/>
        </w:rPr>
        <w:t>plans</w:t>
      </w:r>
      <w:proofErr w:type="gramEnd"/>
    </w:p>
    <w:p w14:paraId="37D9B63B" w14:textId="77777777" w:rsidR="00701431" w:rsidRDefault="0000470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Conducted comprehensive evaluati</w:t>
      </w:r>
      <w:r>
        <w:rPr>
          <w:color w:val="000000"/>
        </w:rPr>
        <w:t xml:space="preserve">ons, including cognitive, social-emotional and curriculum-based </w:t>
      </w:r>
      <w:proofErr w:type="gramStart"/>
      <w:r>
        <w:rPr>
          <w:color w:val="000000"/>
        </w:rPr>
        <w:t>assessments</w:t>
      </w:r>
      <w:proofErr w:type="gramEnd"/>
    </w:p>
    <w:p w14:paraId="37D9B63C" w14:textId="77777777" w:rsidR="00701431" w:rsidRDefault="0000470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Classroom observations </w:t>
      </w:r>
    </w:p>
    <w:p w14:paraId="37D9B63D" w14:textId="77777777" w:rsidR="00701431" w:rsidRDefault="0000470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Collaborated with teachers and parents to create Behavioral Implementation Plans</w:t>
      </w:r>
    </w:p>
    <w:p w14:paraId="37D9B63E" w14:textId="77777777" w:rsidR="00701431" w:rsidRDefault="0000470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Contributed to IEP development for children with learning, language, and em</w:t>
      </w:r>
      <w:r>
        <w:rPr>
          <w:color w:val="000000"/>
        </w:rPr>
        <w:t xml:space="preserve">otional </w:t>
      </w:r>
      <w:proofErr w:type="gramStart"/>
      <w:r>
        <w:rPr>
          <w:color w:val="000000"/>
        </w:rPr>
        <w:t>disabilities</w:t>
      </w:r>
      <w:proofErr w:type="gramEnd"/>
      <w:r>
        <w:rPr>
          <w:color w:val="000000"/>
        </w:rPr>
        <w:t xml:space="preserve"> </w:t>
      </w:r>
    </w:p>
    <w:p w14:paraId="37D9B63F" w14:textId="77777777" w:rsidR="00701431" w:rsidRDefault="0000470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Attended CSE meetings to present cognitive and social-emotional testing results in order to help make individualized </w:t>
      </w:r>
      <w:proofErr w:type="gramStart"/>
      <w:r>
        <w:rPr>
          <w:color w:val="000000"/>
        </w:rPr>
        <w:t>recommendations</w:t>
      </w:r>
      <w:proofErr w:type="gramEnd"/>
      <w:r>
        <w:rPr>
          <w:color w:val="000000"/>
        </w:rPr>
        <w:t xml:space="preserve"> </w:t>
      </w:r>
    </w:p>
    <w:p w14:paraId="37D9B640" w14:textId="77777777" w:rsidR="00701431" w:rsidRDefault="0070143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14:paraId="37D9B641" w14:textId="77777777" w:rsidR="00701431" w:rsidRDefault="0000470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School Placement </w:t>
      </w:r>
    </w:p>
    <w:p w14:paraId="37D9B642" w14:textId="77777777" w:rsidR="00701431" w:rsidRDefault="0000470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i/>
          <w:color w:val="000000"/>
        </w:rPr>
        <w:t xml:space="preserve">Pelham Middle School- Pelham Union Free School District, </w:t>
      </w:r>
      <w:r>
        <w:rPr>
          <w:color w:val="000000"/>
        </w:rPr>
        <w:t xml:space="preserve">Pelham, NY </w:t>
      </w:r>
    </w:p>
    <w:p w14:paraId="37D9B643" w14:textId="77777777" w:rsidR="00701431" w:rsidRDefault="0000470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September 20</w:t>
      </w:r>
      <w:r>
        <w:rPr>
          <w:color w:val="000000"/>
        </w:rPr>
        <w:t>18- June 2019</w:t>
      </w:r>
    </w:p>
    <w:p w14:paraId="37D9B644" w14:textId="77777777" w:rsidR="00701431" w:rsidRDefault="0070143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14:paraId="37D9B645" w14:textId="77777777" w:rsidR="00701431" w:rsidRDefault="0000470F">
      <w:pPr>
        <w:pBdr>
          <w:top w:val="nil"/>
          <w:left w:val="nil"/>
          <w:bottom w:val="nil"/>
          <w:right w:val="nil"/>
          <w:between w:val="nil"/>
        </w:pBdr>
        <w:ind w:left="360" w:firstLine="360"/>
        <w:rPr>
          <w:color w:val="000000"/>
        </w:rPr>
      </w:pPr>
      <w:r>
        <w:rPr>
          <w:b/>
          <w:color w:val="000000"/>
          <w:u w:val="single"/>
        </w:rPr>
        <w:t>Clinical Supervisor</w:t>
      </w:r>
      <w:r>
        <w:rPr>
          <w:color w:val="000000"/>
        </w:rPr>
        <w:t xml:space="preserve">: </w:t>
      </w:r>
      <w:proofErr w:type="spellStart"/>
      <w:r>
        <w:rPr>
          <w:color w:val="000000"/>
        </w:rPr>
        <w:t>Tiziana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Didonna</w:t>
      </w:r>
      <w:proofErr w:type="spellEnd"/>
      <w:r>
        <w:rPr>
          <w:color w:val="000000"/>
        </w:rPr>
        <w:t>, Ph.D.</w:t>
      </w:r>
    </w:p>
    <w:p w14:paraId="37D9B646" w14:textId="77777777" w:rsidR="00701431" w:rsidRDefault="00701431">
      <w:pPr>
        <w:pBdr>
          <w:top w:val="nil"/>
          <w:left w:val="nil"/>
          <w:bottom w:val="nil"/>
          <w:right w:val="nil"/>
          <w:between w:val="nil"/>
        </w:pBdr>
        <w:ind w:left="360" w:firstLine="360"/>
        <w:rPr>
          <w:color w:val="000000"/>
        </w:rPr>
      </w:pPr>
    </w:p>
    <w:p w14:paraId="37D9B647" w14:textId="77777777" w:rsidR="00701431" w:rsidRDefault="0000470F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left="720"/>
        <w:rPr>
          <w:color w:val="000000"/>
        </w:rPr>
      </w:pPr>
      <w:r>
        <w:rPr>
          <w:b/>
          <w:color w:val="000000"/>
          <w:u w:val="single"/>
        </w:rPr>
        <w:t>Duties</w:t>
      </w:r>
      <w:r>
        <w:rPr>
          <w:color w:val="000000"/>
        </w:rPr>
        <w:t xml:space="preserve">: </w:t>
      </w:r>
    </w:p>
    <w:p w14:paraId="37D9B648" w14:textId="77777777" w:rsidR="00701431" w:rsidRDefault="0000470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rPr>
          <w:color w:val="000000"/>
        </w:rPr>
      </w:pPr>
      <w:r>
        <w:rPr>
          <w:color w:val="000000"/>
        </w:rPr>
        <w:lastRenderedPageBreak/>
        <w:t xml:space="preserve">Maintained an Individual therapy </w:t>
      </w:r>
      <w:proofErr w:type="gramStart"/>
      <w:r>
        <w:rPr>
          <w:color w:val="000000"/>
        </w:rPr>
        <w:t>caseload</w:t>
      </w:r>
      <w:proofErr w:type="gramEnd"/>
      <w:r>
        <w:rPr>
          <w:color w:val="000000"/>
        </w:rPr>
        <w:t xml:space="preserve"> </w:t>
      </w:r>
    </w:p>
    <w:p w14:paraId="37D9B649" w14:textId="77777777" w:rsidR="00701431" w:rsidRDefault="0000470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rPr>
          <w:color w:val="000000"/>
        </w:rPr>
      </w:pPr>
      <w:r>
        <w:rPr>
          <w:color w:val="000000"/>
        </w:rPr>
        <w:t xml:space="preserve">Provided Group Counseling that focused on social </w:t>
      </w:r>
      <w:proofErr w:type="gramStart"/>
      <w:r>
        <w:rPr>
          <w:color w:val="000000"/>
        </w:rPr>
        <w:t>skills</w:t>
      </w:r>
      <w:proofErr w:type="gramEnd"/>
    </w:p>
    <w:p w14:paraId="37D9B64A" w14:textId="77777777" w:rsidR="00701431" w:rsidRDefault="0000470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rPr>
          <w:color w:val="000000"/>
        </w:rPr>
      </w:pPr>
      <w:r>
        <w:rPr>
          <w:color w:val="000000"/>
        </w:rPr>
        <w:t xml:space="preserve">Attended CSE </w:t>
      </w:r>
      <w:proofErr w:type="gramStart"/>
      <w:r>
        <w:rPr>
          <w:color w:val="000000"/>
        </w:rPr>
        <w:t>meetings</w:t>
      </w:r>
      <w:proofErr w:type="gramEnd"/>
    </w:p>
    <w:p w14:paraId="37D9B64B" w14:textId="77777777" w:rsidR="00701431" w:rsidRDefault="0000470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rPr>
          <w:color w:val="000000"/>
        </w:rPr>
      </w:pPr>
      <w:r>
        <w:rPr>
          <w:color w:val="000000"/>
        </w:rPr>
        <w:t xml:space="preserve">Administered Cognitive, Neuropsychological and Academic </w:t>
      </w:r>
      <w:proofErr w:type="gramStart"/>
      <w:r>
        <w:rPr>
          <w:color w:val="000000"/>
        </w:rPr>
        <w:t>assessments</w:t>
      </w:r>
      <w:proofErr w:type="gramEnd"/>
    </w:p>
    <w:p w14:paraId="37D9B64C" w14:textId="77777777" w:rsidR="00701431" w:rsidRDefault="0000470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rPr>
          <w:color w:val="000000"/>
        </w:rPr>
      </w:pPr>
      <w:r>
        <w:rPr>
          <w:color w:val="000000"/>
        </w:rPr>
        <w:t xml:space="preserve">Report writing used to inform treatment plan and </w:t>
      </w:r>
      <w:proofErr w:type="gramStart"/>
      <w:r>
        <w:rPr>
          <w:color w:val="000000"/>
        </w:rPr>
        <w:t>accommodations</w:t>
      </w:r>
      <w:proofErr w:type="gramEnd"/>
      <w:r>
        <w:rPr>
          <w:color w:val="000000"/>
        </w:rPr>
        <w:t xml:space="preserve">  </w:t>
      </w:r>
    </w:p>
    <w:p w14:paraId="37D9B64D" w14:textId="77777777" w:rsidR="00701431" w:rsidRDefault="0000470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Consulted and collaborated with teachers, administrators, and </w:t>
      </w:r>
      <w:proofErr w:type="gramStart"/>
      <w:r>
        <w:rPr>
          <w:color w:val="000000"/>
        </w:rPr>
        <w:t>parents</w:t>
      </w:r>
      <w:proofErr w:type="gramEnd"/>
      <w:r>
        <w:rPr>
          <w:color w:val="000000"/>
        </w:rPr>
        <w:t xml:space="preserve"> </w:t>
      </w:r>
    </w:p>
    <w:p w14:paraId="37D9B64E" w14:textId="77777777" w:rsidR="00701431" w:rsidRDefault="00701431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rPr>
          <w:color w:val="000000"/>
        </w:rPr>
      </w:pPr>
    </w:p>
    <w:p w14:paraId="37D9B64F" w14:textId="77777777" w:rsidR="00701431" w:rsidRDefault="0000470F">
      <w:pPr>
        <w:pBdr>
          <w:top w:val="nil"/>
          <w:left w:val="nil"/>
          <w:bottom w:val="nil"/>
          <w:right w:val="nil"/>
          <w:between w:val="nil"/>
        </w:pBdr>
        <w:spacing w:before="140"/>
        <w:rPr>
          <w:b/>
          <w:color w:val="000000"/>
        </w:rPr>
      </w:pPr>
      <w:r>
        <w:rPr>
          <w:b/>
          <w:color w:val="000000"/>
        </w:rPr>
        <w:t xml:space="preserve">ABA Therapist  </w:t>
      </w:r>
    </w:p>
    <w:p w14:paraId="37D9B650" w14:textId="77777777" w:rsidR="00701431" w:rsidRDefault="0000470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i/>
          <w:color w:val="000000"/>
        </w:rPr>
        <w:t>Behavior Analysis Inc. Florida Autism Treatment Centers</w:t>
      </w:r>
      <w:r>
        <w:rPr>
          <w:color w:val="000000"/>
        </w:rPr>
        <w:t xml:space="preserve">, Miami, FL </w:t>
      </w:r>
    </w:p>
    <w:p w14:paraId="37D9B651" w14:textId="77777777" w:rsidR="00701431" w:rsidRDefault="0000470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May 2016- June 2017</w:t>
      </w:r>
    </w:p>
    <w:p w14:paraId="37D9B652" w14:textId="77777777" w:rsidR="00701431" w:rsidRDefault="0070143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7D9B653" w14:textId="77777777" w:rsidR="00701431" w:rsidRDefault="0000470F">
      <w:pPr>
        <w:pBdr>
          <w:top w:val="nil"/>
          <w:left w:val="nil"/>
          <w:bottom w:val="nil"/>
          <w:right w:val="nil"/>
          <w:between w:val="nil"/>
        </w:pBdr>
        <w:ind w:left="360" w:firstLine="360"/>
        <w:rPr>
          <w:color w:val="000000"/>
        </w:rPr>
      </w:pPr>
      <w:r>
        <w:rPr>
          <w:b/>
          <w:color w:val="000000"/>
          <w:u w:val="single"/>
        </w:rPr>
        <w:t>Clinical Supervisor</w:t>
      </w:r>
      <w:r>
        <w:rPr>
          <w:color w:val="000000"/>
        </w:rPr>
        <w:t>: Mary F. Knowles, M.S., BCBA</w:t>
      </w:r>
    </w:p>
    <w:p w14:paraId="37D9B654" w14:textId="77777777" w:rsidR="00701431" w:rsidRDefault="00701431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p w14:paraId="37D9B655" w14:textId="77777777" w:rsidR="00701431" w:rsidRDefault="0000470F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left="720"/>
        <w:rPr>
          <w:color w:val="000000"/>
        </w:rPr>
      </w:pPr>
      <w:r>
        <w:rPr>
          <w:b/>
          <w:color w:val="000000"/>
          <w:u w:val="single"/>
        </w:rPr>
        <w:t>Duties</w:t>
      </w:r>
      <w:r>
        <w:rPr>
          <w:color w:val="000000"/>
        </w:rPr>
        <w:t xml:space="preserve">: </w:t>
      </w:r>
    </w:p>
    <w:p w14:paraId="37D9B656" w14:textId="77777777" w:rsidR="00701431" w:rsidRDefault="000047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rPr>
          <w:color w:val="000000"/>
        </w:rPr>
      </w:pPr>
      <w:r>
        <w:rPr>
          <w:color w:val="000000"/>
        </w:rPr>
        <w:t xml:space="preserve">Provided ABA therapy to an individual caseload of children with Autism and behavior difficulties </w:t>
      </w:r>
      <w:proofErr w:type="gramStart"/>
      <w:r>
        <w:rPr>
          <w:color w:val="000000"/>
        </w:rPr>
        <w:t>daily</w:t>
      </w:r>
      <w:proofErr w:type="gramEnd"/>
    </w:p>
    <w:p w14:paraId="37D9B657" w14:textId="77777777" w:rsidR="00701431" w:rsidRDefault="000047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rPr>
          <w:color w:val="000000"/>
        </w:rPr>
      </w:pPr>
      <w:r>
        <w:rPr>
          <w:color w:val="000000"/>
        </w:rPr>
        <w:t xml:space="preserve">Maintain and take data daily and weekly on clients’ </w:t>
      </w:r>
      <w:proofErr w:type="gramStart"/>
      <w:r>
        <w:rPr>
          <w:color w:val="000000"/>
        </w:rPr>
        <w:t>progress</w:t>
      </w:r>
      <w:proofErr w:type="gramEnd"/>
    </w:p>
    <w:p w14:paraId="37D9B658" w14:textId="77777777" w:rsidR="00701431" w:rsidRDefault="000047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rPr>
          <w:color w:val="000000"/>
        </w:rPr>
      </w:pPr>
      <w:r>
        <w:rPr>
          <w:color w:val="000000"/>
        </w:rPr>
        <w:t xml:space="preserve">Developed intervention plans and </w:t>
      </w:r>
      <w:proofErr w:type="gramStart"/>
      <w:r>
        <w:rPr>
          <w:color w:val="000000"/>
        </w:rPr>
        <w:t>goals</w:t>
      </w:r>
      <w:proofErr w:type="gramEnd"/>
    </w:p>
    <w:p w14:paraId="37D9B659" w14:textId="77777777" w:rsidR="00701431" w:rsidRDefault="000047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rPr>
          <w:color w:val="000000"/>
        </w:rPr>
      </w:pPr>
      <w:r>
        <w:rPr>
          <w:color w:val="000000"/>
        </w:rPr>
        <w:t xml:space="preserve">Made program updates as the child advances and masters current targets and </w:t>
      </w:r>
      <w:proofErr w:type="gramStart"/>
      <w:r>
        <w:rPr>
          <w:color w:val="000000"/>
        </w:rPr>
        <w:t>skills</w:t>
      </w:r>
      <w:proofErr w:type="gramEnd"/>
    </w:p>
    <w:p w14:paraId="37D9B65A" w14:textId="77777777" w:rsidR="00701431" w:rsidRDefault="000047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rPr>
          <w:color w:val="000000"/>
        </w:rPr>
      </w:pPr>
      <w:r>
        <w:rPr>
          <w:color w:val="000000"/>
        </w:rPr>
        <w:t xml:space="preserve">Weekly meetings with supervisors to discuss clients progress and specific areas needed to focus on. </w:t>
      </w:r>
    </w:p>
    <w:p w14:paraId="37D9B65B" w14:textId="77777777" w:rsidR="00701431" w:rsidRDefault="0000470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14:paraId="37D9B65C" w14:textId="77777777" w:rsidR="00701431" w:rsidRDefault="0070143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tbl>
      <w:tblPr>
        <w:tblStyle w:val="a3"/>
        <w:tblW w:w="9672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72"/>
      </w:tblGrid>
      <w:tr w:rsidR="00701431" w14:paraId="37D9B65E" w14:textId="77777777">
        <w:tc>
          <w:tcPr>
            <w:tcW w:w="9672" w:type="dxa"/>
            <w:tcBorders>
              <w:top w:val="single" w:sz="12" w:space="0" w:color="FFFFFF"/>
              <w:left w:val="single" w:sz="12" w:space="0" w:color="FFFFFF"/>
              <w:bottom w:val="single" w:sz="4" w:space="0" w:color="000000"/>
              <w:right w:val="single" w:sz="12" w:space="0" w:color="FFFFFF"/>
            </w:tcBorders>
          </w:tcPr>
          <w:p w14:paraId="37D9B65D" w14:textId="77777777" w:rsidR="00701431" w:rsidRDefault="00004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CLINICAL EXPERIENCE WITH ADULTS  </w:t>
            </w:r>
          </w:p>
        </w:tc>
      </w:tr>
    </w:tbl>
    <w:p w14:paraId="37D9B65F" w14:textId="77777777" w:rsidR="00701431" w:rsidRDefault="00701431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37D9B660" w14:textId="77777777" w:rsidR="00701431" w:rsidRDefault="0000470F">
      <w:pPr>
        <w:rPr>
          <w:b/>
        </w:rPr>
      </w:pPr>
      <w:r>
        <w:rPr>
          <w:b/>
        </w:rPr>
        <w:t xml:space="preserve">Post- Doctoral Clinical Psychology Resident </w:t>
      </w:r>
    </w:p>
    <w:p w14:paraId="37D9B661" w14:textId="77777777" w:rsidR="00701431" w:rsidRDefault="0000470F">
      <w:pPr>
        <w:rPr>
          <w:i/>
        </w:rPr>
      </w:pPr>
      <w:r>
        <w:rPr>
          <w:i/>
        </w:rPr>
        <w:t xml:space="preserve">Neurobehavioral Institute – Weston, FL/ Coral Gables, FL  </w:t>
      </w:r>
    </w:p>
    <w:p w14:paraId="37D9B662" w14:textId="77777777" w:rsidR="00701431" w:rsidRDefault="0000470F">
      <w:r>
        <w:t>September 2022- Present</w:t>
      </w:r>
    </w:p>
    <w:p w14:paraId="37D9B663" w14:textId="77777777" w:rsidR="00701431" w:rsidRDefault="00701431"/>
    <w:p w14:paraId="37D9B664" w14:textId="77777777" w:rsidR="00701431" w:rsidRDefault="0000470F">
      <w:pPr>
        <w:ind w:left="720"/>
      </w:pPr>
      <w:r>
        <w:rPr>
          <w:b/>
          <w:u w:val="single"/>
        </w:rPr>
        <w:t>Clinical Supervisors:</w:t>
      </w:r>
      <w:r>
        <w:t xml:space="preserve"> Michael Sheffield, Psy.D., </w:t>
      </w:r>
    </w:p>
    <w:p w14:paraId="37D9B665" w14:textId="77777777" w:rsidR="00701431" w:rsidRDefault="00701431">
      <w:pPr>
        <w:ind w:left="720"/>
      </w:pPr>
    </w:p>
    <w:p w14:paraId="37D9B666" w14:textId="77777777" w:rsidR="00701431" w:rsidRDefault="0000470F">
      <w:pPr>
        <w:ind w:firstLine="720"/>
        <w:rPr>
          <w:b/>
          <w:u w:val="single"/>
        </w:rPr>
      </w:pPr>
      <w:r>
        <w:rPr>
          <w:b/>
          <w:u w:val="single"/>
        </w:rPr>
        <w:t>Duties:</w:t>
      </w:r>
    </w:p>
    <w:p w14:paraId="37D9B667" w14:textId="77777777" w:rsidR="00701431" w:rsidRDefault="0000470F">
      <w:pPr>
        <w:numPr>
          <w:ilvl w:val="0"/>
          <w:numId w:val="9"/>
        </w:numPr>
      </w:pPr>
      <w:r>
        <w:t>Evidenced based intervention and skill (i.e., communication, distres</w:t>
      </w:r>
      <w:r>
        <w:t xml:space="preserve">s tolerance, cognitive and behavioral) </w:t>
      </w:r>
    </w:p>
    <w:p w14:paraId="37D9B668" w14:textId="77777777" w:rsidR="00701431" w:rsidRDefault="0000470F">
      <w:pPr>
        <w:numPr>
          <w:ilvl w:val="0"/>
          <w:numId w:val="9"/>
        </w:numPr>
      </w:pPr>
      <w:r>
        <w:t>Utilization of Cognitive Behavioral Therapy (ACT, DBT) alongside Exposure and Response Prevention (ERP) within work in the group and individual context</w:t>
      </w:r>
    </w:p>
    <w:p w14:paraId="37D9B669" w14:textId="77777777" w:rsidR="00701431" w:rsidRDefault="0000470F">
      <w:pPr>
        <w:numPr>
          <w:ilvl w:val="0"/>
          <w:numId w:val="9"/>
        </w:numPr>
      </w:pPr>
      <w:r>
        <w:t xml:space="preserve">Case presentations and conceptualizations </w:t>
      </w:r>
    </w:p>
    <w:p w14:paraId="37D9B66A" w14:textId="77777777" w:rsidR="00701431" w:rsidRDefault="0000470F">
      <w:pPr>
        <w:numPr>
          <w:ilvl w:val="0"/>
          <w:numId w:val="9"/>
        </w:numPr>
      </w:pPr>
      <w:r>
        <w:t>Risk assessment / Saf</w:t>
      </w:r>
      <w:r>
        <w:t xml:space="preserve">ety planning </w:t>
      </w:r>
    </w:p>
    <w:p w14:paraId="37D9B66B" w14:textId="77777777" w:rsidR="00701431" w:rsidRDefault="0000470F">
      <w:pPr>
        <w:numPr>
          <w:ilvl w:val="0"/>
          <w:numId w:val="9"/>
        </w:numPr>
      </w:pPr>
      <w:r>
        <w:t xml:space="preserve">Full battery- psychological evaluations </w:t>
      </w:r>
      <w:proofErr w:type="gramStart"/>
      <w:r>
        <w:t>( 3</w:t>
      </w:r>
      <w:proofErr w:type="gramEnd"/>
      <w:r>
        <w:t xml:space="preserve"> integrated cases) </w:t>
      </w:r>
    </w:p>
    <w:p w14:paraId="37D9B66C" w14:textId="77777777" w:rsidR="00701431" w:rsidRDefault="0000470F">
      <w:pPr>
        <w:numPr>
          <w:ilvl w:val="0"/>
          <w:numId w:val="9"/>
        </w:numPr>
      </w:pPr>
      <w:r>
        <w:t xml:space="preserve">Weekly individual supervision </w:t>
      </w:r>
    </w:p>
    <w:p w14:paraId="37D9B66D" w14:textId="77777777" w:rsidR="00701431" w:rsidRDefault="00701431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37D9B66E" w14:textId="77777777" w:rsidR="00701431" w:rsidRDefault="0000470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lastRenderedPageBreak/>
        <w:t xml:space="preserve">Psychology Extern </w:t>
      </w:r>
    </w:p>
    <w:p w14:paraId="37D9B66F" w14:textId="77777777" w:rsidR="00701431" w:rsidRDefault="0000470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i/>
          <w:color w:val="000000"/>
        </w:rPr>
        <w:t xml:space="preserve">Gouverneur Behavioral Health - </w:t>
      </w:r>
      <w:r>
        <w:rPr>
          <w:color w:val="000000"/>
        </w:rPr>
        <w:t xml:space="preserve">Latino Bicultural Clinic </w:t>
      </w:r>
      <w:r>
        <w:rPr>
          <w:i/>
          <w:color w:val="000000"/>
        </w:rPr>
        <w:t>-</w:t>
      </w:r>
      <w:r>
        <w:rPr>
          <w:color w:val="000000"/>
        </w:rPr>
        <w:t xml:space="preserve"> New York, NY</w:t>
      </w:r>
    </w:p>
    <w:p w14:paraId="37D9B670" w14:textId="77777777" w:rsidR="00701431" w:rsidRDefault="0000470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September 2020 - Present </w:t>
      </w:r>
    </w:p>
    <w:p w14:paraId="37D9B671" w14:textId="77777777" w:rsidR="00701431" w:rsidRDefault="0070143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7D9B672" w14:textId="77777777" w:rsidR="00701431" w:rsidRDefault="0000470F">
      <w:pPr>
        <w:pBdr>
          <w:top w:val="nil"/>
          <w:left w:val="nil"/>
          <w:bottom w:val="nil"/>
          <w:right w:val="nil"/>
          <w:between w:val="nil"/>
        </w:pBdr>
        <w:ind w:left="360" w:firstLine="360"/>
        <w:rPr>
          <w:color w:val="000000"/>
        </w:rPr>
      </w:pPr>
      <w:r>
        <w:rPr>
          <w:b/>
          <w:color w:val="000000"/>
          <w:u w:val="single"/>
        </w:rPr>
        <w:t>Clinical Supervisors</w:t>
      </w:r>
      <w:r>
        <w:rPr>
          <w:color w:val="000000"/>
        </w:rPr>
        <w:t xml:space="preserve">: Diana Chen, </w:t>
      </w:r>
      <w:proofErr w:type="spellStart"/>
      <w:proofErr w:type="gramStart"/>
      <w:r>
        <w:rPr>
          <w:color w:val="000000"/>
        </w:rPr>
        <w:t>Ph.D</w:t>
      </w:r>
      <w:proofErr w:type="spellEnd"/>
      <w:proofErr w:type="gramEnd"/>
      <w:r>
        <w:rPr>
          <w:color w:val="000000"/>
        </w:rPr>
        <w:t xml:space="preserve">, </w:t>
      </w:r>
    </w:p>
    <w:p w14:paraId="37D9B673" w14:textId="77777777" w:rsidR="00701431" w:rsidRDefault="00701431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p w14:paraId="37D9B674" w14:textId="77777777" w:rsidR="00701431" w:rsidRDefault="0000470F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left="720"/>
        <w:rPr>
          <w:color w:val="000000"/>
        </w:rPr>
      </w:pPr>
      <w:r>
        <w:rPr>
          <w:b/>
          <w:color w:val="000000"/>
          <w:u w:val="single"/>
        </w:rPr>
        <w:t>Duties</w:t>
      </w:r>
      <w:r>
        <w:rPr>
          <w:color w:val="000000"/>
        </w:rPr>
        <w:t xml:space="preserve">: </w:t>
      </w:r>
    </w:p>
    <w:p w14:paraId="37D9B675" w14:textId="77777777" w:rsidR="00701431" w:rsidRDefault="0000470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rPr>
          <w:color w:val="000000"/>
        </w:rPr>
      </w:pPr>
      <w:r>
        <w:rPr>
          <w:color w:val="000000"/>
        </w:rPr>
        <w:t xml:space="preserve">Adult caseload of 6 patients (Spanish Speaking) </w:t>
      </w:r>
    </w:p>
    <w:p w14:paraId="37D9B676" w14:textId="77777777" w:rsidR="00701431" w:rsidRDefault="0000470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rPr>
          <w:color w:val="000000"/>
        </w:rPr>
      </w:pPr>
      <w:r>
        <w:rPr>
          <w:color w:val="000000"/>
        </w:rPr>
        <w:t xml:space="preserve">Participation in weekly didactics in Spanish </w:t>
      </w:r>
    </w:p>
    <w:p w14:paraId="37D9B677" w14:textId="77777777" w:rsidR="00701431" w:rsidRDefault="0000470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rPr>
          <w:color w:val="000000"/>
        </w:rPr>
      </w:pPr>
      <w:r>
        <w:rPr>
          <w:color w:val="000000"/>
        </w:rPr>
        <w:t>Psychodynamic interventions</w:t>
      </w:r>
    </w:p>
    <w:p w14:paraId="37D9B678" w14:textId="77777777" w:rsidR="00701431" w:rsidRDefault="0000470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rPr>
          <w:color w:val="000000"/>
        </w:rPr>
      </w:pPr>
      <w:r>
        <w:rPr>
          <w:color w:val="000000"/>
        </w:rPr>
        <w:t xml:space="preserve">Implementation of Cognitive Behavioral Interventions </w:t>
      </w:r>
    </w:p>
    <w:p w14:paraId="37D9B679" w14:textId="77777777" w:rsidR="00701431" w:rsidRDefault="0000470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rPr>
          <w:color w:val="000000"/>
        </w:rPr>
      </w:pPr>
      <w:r>
        <w:rPr>
          <w:color w:val="000000"/>
        </w:rPr>
        <w:t xml:space="preserve">Develop intervention plans and treatment </w:t>
      </w:r>
      <w:proofErr w:type="gramStart"/>
      <w:r>
        <w:rPr>
          <w:color w:val="000000"/>
        </w:rPr>
        <w:t>goals</w:t>
      </w:r>
      <w:proofErr w:type="gramEnd"/>
      <w:r>
        <w:rPr>
          <w:color w:val="000000"/>
        </w:rPr>
        <w:t xml:space="preserve"> </w:t>
      </w:r>
    </w:p>
    <w:p w14:paraId="37D9B67A" w14:textId="77777777" w:rsidR="00701431" w:rsidRDefault="0000470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rPr>
          <w:color w:val="000000"/>
        </w:rPr>
      </w:pPr>
      <w:r>
        <w:rPr>
          <w:color w:val="000000"/>
        </w:rPr>
        <w:t>Case presentations and conceptualization</w:t>
      </w:r>
    </w:p>
    <w:p w14:paraId="37D9B67B" w14:textId="77777777" w:rsidR="00701431" w:rsidRDefault="0000470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rPr>
          <w:color w:val="000000"/>
        </w:rPr>
      </w:pPr>
      <w:r>
        <w:rPr>
          <w:color w:val="000000"/>
        </w:rPr>
        <w:t>Weekly psychodynamic supervision to discuss client progress and interventions.</w:t>
      </w:r>
    </w:p>
    <w:p w14:paraId="37D9B67C" w14:textId="77777777" w:rsidR="00701431" w:rsidRDefault="0000470F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rPr>
          <w:color w:val="000000"/>
        </w:rPr>
      </w:pPr>
      <w:r>
        <w:rPr>
          <w:color w:val="000000"/>
        </w:rPr>
        <w:t xml:space="preserve"> </w:t>
      </w:r>
    </w:p>
    <w:p w14:paraId="37D9B67D" w14:textId="77777777" w:rsidR="00701431" w:rsidRDefault="0070143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14:paraId="37D9B67E" w14:textId="77777777" w:rsidR="00701431" w:rsidRDefault="0000470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Training Clinical Therapist </w:t>
      </w:r>
    </w:p>
    <w:p w14:paraId="37D9B67F" w14:textId="77777777" w:rsidR="00701431" w:rsidRDefault="0000470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i/>
          <w:color w:val="000000"/>
        </w:rPr>
        <w:t>McShane Center- PACE University</w:t>
      </w:r>
      <w:r>
        <w:rPr>
          <w:color w:val="000000"/>
        </w:rPr>
        <w:t>, New York, NY</w:t>
      </w:r>
    </w:p>
    <w:p w14:paraId="37D9B680" w14:textId="77777777" w:rsidR="00701431" w:rsidRDefault="0000470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January 2018- Present </w:t>
      </w:r>
    </w:p>
    <w:p w14:paraId="37D9B681" w14:textId="77777777" w:rsidR="00701431" w:rsidRDefault="0070143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7D9B682" w14:textId="77777777" w:rsidR="00701431" w:rsidRDefault="0000470F">
      <w:pPr>
        <w:pBdr>
          <w:top w:val="nil"/>
          <w:left w:val="nil"/>
          <w:bottom w:val="nil"/>
          <w:right w:val="nil"/>
          <w:between w:val="nil"/>
        </w:pBdr>
        <w:ind w:left="360" w:firstLine="360"/>
        <w:rPr>
          <w:color w:val="000000"/>
        </w:rPr>
      </w:pPr>
      <w:r>
        <w:rPr>
          <w:b/>
          <w:color w:val="000000"/>
          <w:u w:val="single"/>
        </w:rPr>
        <w:t>Clinical Supervisors</w:t>
      </w:r>
      <w:r>
        <w:rPr>
          <w:color w:val="000000"/>
        </w:rPr>
        <w:t xml:space="preserve">: Katherine </w:t>
      </w:r>
      <w:proofErr w:type="spellStart"/>
      <w:r>
        <w:rPr>
          <w:color w:val="000000"/>
        </w:rPr>
        <w:t>Jenness</w:t>
      </w:r>
      <w:proofErr w:type="spellEnd"/>
      <w:r>
        <w:rPr>
          <w:color w:val="000000"/>
        </w:rPr>
        <w:t xml:space="preserve">, </w:t>
      </w:r>
      <w:proofErr w:type="spellStart"/>
      <w:proofErr w:type="gramStart"/>
      <w:r>
        <w:rPr>
          <w:color w:val="000000"/>
        </w:rPr>
        <w:t>Ph.D</w:t>
      </w:r>
      <w:proofErr w:type="spellEnd"/>
      <w:proofErr w:type="gramEnd"/>
      <w:r>
        <w:rPr>
          <w:color w:val="000000"/>
        </w:rPr>
        <w:t xml:space="preserve">, Mikaela </w:t>
      </w:r>
      <w:proofErr w:type="spellStart"/>
      <w:r>
        <w:rPr>
          <w:color w:val="000000"/>
        </w:rPr>
        <w:t>Bernthaler</w:t>
      </w:r>
      <w:proofErr w:type="spellEnd"/>
      <w:r>
        <w:rPr>
          <w:color w:val="000000"/>
        </w:rPr>
        <w:t>, Ph.D.</w:t>
      </w:r>
    </w:p>
    <w:p w14:paraId="37D9B683" w14:textId="77777777" w:rsidR="00701431" w:rsidRDefault="00701431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p w14:paraId="37D9B684" w14:textId="77777777" w:rsidR="00701431" w:rsidRDefault="0000470F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left="720"/>
        <w:rPr>
          <w:color w:val="000000"/>
        </w:rPr>
      </w:pPr>
      <w:r>
        <w:rPr>
          <w:b/>
          <w:color w:val="000000"/>
          <w:u w:val="single"/>
        </w:rPr>
        <w:t>Duties</w:t>
      </w:r>
      <w:r>
        <w:rPr>
          <w:color w:val="000000"/>
        </w:rPr>
        <w:t xml:space="preserve">: </w:t>
      </w:r>
    </w:p>
    <w:p w14:paraId="37D9B685" w14:textId="77777777" w:rsidR="00701431" w:rsidRDefault="0000470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rPr>
          <w:color w:val="000000"/>
        </w:rPr>
      </w:pPr>
      <w:r>
        <w:rPr>
          <w:color w:val="000000"/>
        </w:rPr>
        <w:t xml:space="preserve">Adult caseload of 3 patients </w:t>
      </w:r>
    </w:p>
    <w:p w14:paraId="37D9B686" w14:textId="77777777" w:rsidR="00701431" w:rsidRDefault="0000470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rPr>
          <w:color w:val="000000"/>
        </w:rPr>
      </w:pPr>
      <w:r>
        <w:rPr>
          <w:color w:val="000000"/>
        </w:rPr>
        <w:t xml:space="preserve">Administer intakes on incoming patients including unstructured and structured interviews utilizing the </w:t>
      </w:r>
      <w:proofErr w:type="gramStart"/>
      <w:r>
        <w:rPr>
          <w:color w:val="000000"/>
        </w:rPr>
        <w:t>SCID</w:t>
      </w:r>
      <w:proofErr w:type="gramEnd"/>
    </w:p>
    <w:p w14:paraId="37D9B687" w14:textId="77777777" w:rsidR="00701431" w:rsidRDefault="0000470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rPr>
          <w:color w:val="000000"/>
        </w:rPr>
      </w:pPr>
      <w:r>
        <w:rPr>
          <w:color w:val="000000"/>
        </w:rPr>
        <w:t>Weekly psychodynamic therapy</w:t>
      </w:r>
    </w:p>
    <w:p w14:paraId="37D9B688" w14:textId="77777777" w:rsidR="00701431" w:rsidRDefault="0000470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rPr>
          <w:color w:val="000000"/>
        </w:rPr>
      </w:pPr>
      <w:r>
        <w:rPr>
          <w:color w:val="000000"/>
        </w:rPr>
        <w:t>Implementation of Cognitive Behavioral interventions</w:t>
      </w:r>
    </w:p>
    <w:p w14:paraId="37D9B689" w14:textId="77777777" w:rsidR="00701431" w:rsidRDefault="0000470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rPr>
          <w:color w:val="000000"/>
        </w:rPr>
      </w:pPr>
      <w:r>
        <w:rPr>
          <w:color w:val="000000"/>
        </w:rPr>
        <w:t xml:space="preserve">Developed treatment intervention plans and </w:t>
      </w:r>
      <w:proofErr w:type="gramStart"/>
      <w:r>
        <w:rPr>
          <w:color w:val="000000"/>
        </w:rPr>
        <w:t>goals</w:t>
      </w:r>
      <w:proofErr w:type="gramEnd"/>
      <w:r>
        <w:rPr>
          <w:color w:val="000000"/>
        </w:rPr>
        <w:t xml:space="preserve"> </w:t>
      </w:r>
    </w:p>
    <w:p w14:paraId="37D9B68A" w14:textId="77777777" w:rsidR="00701431" w:rsidRDefault="0000470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rPr>
          <w:color w:val="000000"/>
        </w:rPr>
      </w:pPr>
      <w:r>
        <w:rPr>
          <w:color w:val="000000"/>
        </w:rPr>
        <w:t>Weekly psychodyn</w:t>
      </w:r>
      <w:r>
        <w:rPr>
          <w:color w:val="000000"/>
        </w:rPr>
        <w:t>amic supervision to discuss client progress and interventions.</w:t>
      </w:r>
    </w:p>
    <w:p w14:paraId="37D9B68B" w14:textId="77777777" w:rsidR="00701431" w:rsidRDefault="0000470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rPr>
          <w:color w:val="000000"/>
        </w:rPr>
      </w:pPr>
      <w:r>
        <w:rPr>
          <w:color w:val="000000"/>
        </w:rPr>
        <w:t xml:space="preserve">Monthly feedback meetings with parents to discuss child’s </w:t>
      </w:r>
      <w:proofErr w:type="gramStart"/>
      <w:r>
        <w:rPr>
          <w:color w:val="000000"/>
        </w:rPr>
        <w:t>progress</w:t>
      </w:r>
      <w:proofErr w:type="gramEnd"/>
      <w:r>
        <w:rPr>
          <w:color w:val="000000"/>
        </w:rPr>
        <w:t xml:space="preserve"> </w:t>
      </w:r>
    </w:p>
    <w:p w14:paraId="37D9B68C" w14:textId="77777777" w:rsidR="00701431" w:rsidRDefault="0000470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rPr>
          <w:color w:val="000000"/>
        </w:rPr>
      </w:pPr>
      <w:r>
        <w:rPr>
          <w:color w:val="000000"/>
        </w:rPr>
        <w:t xml:space="preserve">Collaboration with parents to identify additional areas for </w:t>
      </w:r>
      <w:proofErr w:type="gramStart"/>
      <w:r>
        <w:rPr>
          <w:color w:val="000000"/>
        </w:rPr>
        <w:t>intervention</w:t>
      </w:r>
      <w:proofErr w:type="gramEnd"/>
      <w:r>
        <w:rPr>
          <w:color w:val="000000"/>
        </w:rPr>
        <w:t xml:space="preserve"> </w:t>
      </w:r>
    </w:p>
    <w:p w14:paraId="37D9B68D" w14:textId="77777777" w:rsidR="00701431" w:rsidRDefault="0000470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rPr>
          <w:color w:val="000000"/>
        </w:rPr>
      </w:pPr>
      <w:r>
        <w:rPr>
          <w:color w:val="000000"/>
        </w:rPr>
        <w:t>Provided suggestions for interventions and techniqu</w:t>
      </w:r>
      <w:r>
        <w:rPr>
          <w:color w:val="000000"/>
        </w:rPr>
        <w:t xml:space="preserve">es to be used in the </w:t>
      </w:r>
      <w:proofErr w:type="gramStart"/>
      <w:r>
        <w:rPr>
          <w:color w:val="000000"/>
        </w:rPr>
        <w:t>home</w:t>
      </w:r>
      <w:proofErr w:type="gramEnd"/>
      <w:r>
        <w:rPr>
          <w:color w:val="000000"/>
        </w:rPr>
        <w:t xml:space="preserve"> </w:t>
      </w:r>
    </w:p>
    <w:p w14:paraId="37D9B68E" w14:textId="77777777" w:rsidR="00701431" w:rsidRDefault="00701431">
      <w:pPr>
        <w:pBdr>
          <w:top w:val="nil"/>
          <w:left w:val="nil"/>
          <w:bottom w:val="nil"/>
          <w:right w:val="nil"/>
          <w:between w:val="nil"/>
        </w:pBdr>
        <w:spacing w:before="140"/>
        <w:rPr>
          <w:b/>
          <w:color w:val="000000"/>
        </w:rPr>
      </w:pPr>
    </w:p>
    <w:p w14:paraId="37D9B68F" w14:textId="77777777" w:rsidR="00701431" w:rsidRDefault="0000470F">
      <w:pPr>
        <w:pBdr>
          <w:top w:val="nil"/>
          <w:left w:val="nil"/>
          <w:bottom w:val="nil"/>
          <w:right w:val="nil"/>
          <w:between w:val="nil"/>
        </w:pBdr>
        <w:spacing w:before="140"/>
        <w:rPr>
          <w:b/>
          <w:color w:val="000000"/>
        </w:rPr>
      </w:pPr>
      <w:r>
        <w:rPr>
          <w:b/>
          <w:color w:val="000000"/>
        </w:rPr>
        <w:t xml:space="preserve">ABA Therapist  </w:t>
      </w:r>
    </w:p>
    <w:p w14:paraId="37D9B690" w14:textId="77777777" w:rsidR="00701431" w:rsidRDefault="0000470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i/>
          <w:color w:val="000000"/>
        </w:rPr>
        <w:t>Behavior Analysis Inc. Florida Autism Treatment Centers</w:t>
      </w:r>
      <w:r>
        <w:rPr>
          <w:color w:val="000000"/>
        </w:rPr>
        <w:t xml:space="preserve">, Miami, FL </w:t>
      </w:r>
    </w:p>
    <w:p w14:paraId="37D9B691" w14:textId="77777777" w:rsidR="00701431" w:rsidRDefault="0000470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May 2016- June 2017</w:t>
      </w:r>
    </w:p>
    <w:p w14:paraId="37D9B692" w14:textId="77777777" w:rsidR="00701431" w:rsidRDefault="0070143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7D9B693" w14:textId="77777777" w:rsidR="00701431" w:rsidRDefault="0000470F">
      <w:pPr>
        <w:pBdr>
          <w:top w:val="nil"/>
          <w:left w:val="nil"/>
          <w:bottom w:val="nil"/>
          <w:right w:val="nil"/>
          <w:between w:val="nil"/>
        </w:pBdr>
        <w:ind w:left="360" w:firstLine="360"/>
        <w:rPr>
          <w:color w:val="000000"/>
        </w:rPr>
      </w:pPr>
      <w:r>
        <w:rPr>
          <w:b/>
          <w:color w:val="000000"/>
          <w:u w:val="single"/>
        </w:rPr>
        <w:t>Clinical Supervisor</w:t>
      </w:r>
      <w:r>
        <w:rPr>
          <w:color w:val="000000"/>
        </w:rPr>
        <w:t>: Mary F. Knowles, M.S., BCBA</w:t>
      </w:r>
    </w:p>
    <w:p w14:paraId="37D9B694" w14:textId="77777777" w:rsidR="00701431" w:rsidRDefault="00701431">
      <w:pPr>
        <w:pBdr>
          <w:top w:val="nil"/>
          <w:left w:val="nil"/>
          <w:bottom w:val="nil"/>
          <w:right w:val="nil"/>
          <w:between w:val="nil"/>
        </w:pBdr>
        <w:ind w:left="360" w:firstLine="360"/>
        <w:rPr>
          <w:color w:val="000000"/>
        </w:rPr>
      </w:pPr>
    </w:p>
    <w:p w14:paraId="37D9B695" w14:textId="77777777" w:rsidR="00701431" w:rsidRDefault="0000470F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left="720"/>
        <w:rPr>
          <w:color w:val="000000"/>
        </w:rPr>
      </w:pPr>
      <w:r>
        <w:rPr>
          <w:b/>
          <w:color w:val="000000"/>
          <w:u w:val="single"/>
        </w:rPr>
        <w:t>Duties</w:t>
      </w:r>
      <w:r>
        <w:rPr>
          <w:color w:val="000000"/>
        </w:rPr>
        <w:t xml:space="preserve">: </w:t>
      </w:r>
    </w:p>
    <w:p w14:paraId="37D9B696" w14:textId="77777777" w:rsidR="00701431" w:rsidRDefault="0000470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rPr>
          <w:color w:val="000000"/>
        </w:rPr>
      </w:pPr>
      <w:r>
        <w:rPr>
          <w:color w:val="000000"/>
        </w:rPr>
        <w:t xml:space="preserve">Daily feedback and collaboration with parents to discuss child’s progress and specific areas needed to </w:t>
      </w:r>
      <w:proofErr w:type="gramStart"/>
      <w:r>
        <w:rPr>
          <w:color w:val="000000"/>
        </w:rPr>
        <w:t>target</w:t>
      </w:r>
      <w:proofErr w:type="gramEnd"/>
      <w:r>
        <w:rPr>
          <w:color w:val="000000"/>
        </w:rPr>
        <w:t xml:space="preserve"> </w:t>
      </w:r>
    </w:p>
    <w:p w14:paraId="37D9B697" w14:textId="77777777" w:rsidR="00701431" w:rsidRDefault="0000470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rPr>
          <w:color w:val="000000"/>
        </w:rPr>
      </w:pPr>
      <w:r>
        <w:rPr>
          <w:color w:val="000000"/>
        </w:rPr>
        <w:lastRenderedPageBreak/>
        <w:t>Parent training on ABA techniques</w:t>
      </w:r>
    </w:p>
    <w:p w14:paraId="37D9B698" w14:textId="77777777" w:rsidR="00701431" w:rsidRDefault="00701431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rPr>
          <w:color w:val="000000"/>
        </w:rPr>
      </w:pPr>
    </w:p>
    <w:p w14:paraId="37D9B699" w14:textId="77777777" w:rsidR="00701431" w:rsidRDefault="00701431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rPr>
          <w:color w:val="000000"/>
        </w:rPr>
      </w:pPr>
    </w:p>
    <w:p w14:paraId="37D9B69A" w14:textId="77777777" w:rsidR="00701431" w:rsidRDefault="00701431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rPr>
          <w:color w:val="000000"/>
        </w:rPr>
      </w:pPr>
    </w:p>
    <w:p w14:paraId="37D9B69B" w14:textId="77777777" w:rsidR="00701431" w:rsidRDefault="00701431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rPr>
          <w:color w:val="000000"/>
        </w:rPr>
      </w:pPr>
    </w:p>
    <w:p w14:paraId="37D9B69C" w14:textId="77777777" w:rsidR="00701431" w:rsidRDefault="00701431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rPr>
          <w:color w:val="000000"/>
        </w:rPr>
      </w:pPr>
    </w:p>
    <w:p w14:paraId="37D9B69D" w14:textId="77777777" w:rsidR="00701431" w:rsidRDefault="00701431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rPr>
          <w:color w:val="000000"/>
        </w:rPr>
      </w:pPr>
    </w:p>
    <w:p w14:paraId="37D9B69E" w14:textId="77777777" w:rsidR="00701431" w:rsidRDefault="00701431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rPr>
          <w:color w:val="000000"/>
        </w:rPr>
      </w:pPr>
    </w:p>
    <w:tbl>
      <w:tblPr>
        <w:tblStyle w:val="a4"/>
        <w:tblW w:w="9672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72"/>
      </w:tblGrid>
      <w:tr w:rsidR="00701431" w14:paraId="37D9B6A0" w14:textId="77777777">
        <w:tc>
          <w:tcPr>
            <w:tcW w:w="9672" w:type="dxa"/>
            <w:tcBorders>
              <w:top w:val="single" w:sz="12" w:space="0" w:color="FFFFFF"/>
              <w:left w:val="single" w:sz="12" w:space="0" w:color="FFFFFF"/>
              <w:bottom w:val="single" w:sz="4" w:space="0" w:color="000000"/>
              <w:right w:val="single" w:sz="12" w:space="0" w:color="FFFFFF"/>
            </w:tcBorders>
          </w:tcPr>
          <w:p w14:paraId="37D9B69F" w14:textId="77777777" w:rsidR="00701431" w:rsidRDefault="00004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Dissertation Topic   </w:t>
            </w:r>
          </w:p>
        </w:tc>
      </w:tr>
    </w:tbl>
    <w:p w14:paraId="37D9B6A1" w14:textId="77777777" w:rsidR="00701431" w:rsidRDefault="00701431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left="720"/>
        <w:rPr>
          <w:color w:val="000000"/>
        </w:rPr>
      </w:pPr>
    </w:p>
    <w:p w14:paraId="37D9B6A2" w14:textId="77777777" w:rsidR="00701431" w:rsidRDefault="0000470F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rPr>
          <w:color w:val="000000"/>
        </w:rPr>
      </w:pPr>
      <w:r>
        <w:rPr>
          <w:color w:val="000000"/>
        </w:rPr>
        <w:t>Individuation, Acculturation and College Adjustment among Young Adult Latinx/Hispanic students</w:t>
      </w:r>
    </w:p>
    <w:p w14:paraId="37D9B6A3" w14:textId="77777777" w:rsidR="00701431" w:rsidRDefault="00701431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rPr>
          <w:color w:val="000000"/>
        </w:rPr>
      </w:pPr>
    </w:p>
    <w:tbl>
      <w:tblPr>
        <w:tblStyle w:val="a5"/>
        <w:tblW w:w="9672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72"/>
      </w:tblGrid>
      <w:tr w:rsidR="00701431" w14:paraId="37D9B6A5" w14:textId="77777777">
        <w:tc>
          <w:tcPr>
            <w:tcW w:w="9672" w:type="dxa"/>
            <w:tcBorders>
              <w:top w:val="single" w:sz="12" w:space="0" w:color="FFFFFF"/>
              <w:left w:val="single" w:sz="12" w:space="0" w:color="FFFFFF"/>
              <w:bottom w:val="single" w:sz="4" w:space="0" w:color="000000"/>
              <w:right w:val="single" w:sz="12" w:space="0" w:color="FFFFFF"/>
            </w:tcBorders>
          </w:tcPr>
          <w:p w14:paraId="37D9B6A4" w14:textId="77777777" w:rsidR="00701431" w:rsidRDefault="00004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RESEARCH EXPERIENCE </w:t>
            </w:r>
          </w:p>
        </w:tc>
      </w:tr>
    </w:tbl>
    <w:p w14:paraId="37D9B6A6" w14:textId="77777777" w:rsidR="00701431" w:rsidRDefault="0000470F">
      <w:pPr>
        <w:pBdr>
          <w:top w:val="nil"/>
          <w:left w:val="nil"/>
          <w:bottom w:val="nil"/>
          <w:right w:val="nil"/>
          <w:between w:val="nil"/>
        </w:pBdr>
        <w:spacing w:before="140"/>
        <w:rPr>
          <w:b/>
          <w:color w:val="000000"/>
        </w:rPr>
      </w:pPr>
      <w:r>
        <w:rPr>
          <w:b/>
          <w:color w:val="000000"/>
        </w:rPr>
        <w:t xml:space="preserve">Research Assistant </w:t>
      </w:r>
    </w:p>
    <w:p w14:paraId="37D9B6A7" w14:textId="77777777" w:rsidR="00701431" w:rsidRDefault="0000470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 xml:space="preserve">Department of Clinical Psychology </w:t>
      </w:r>
    </w:p>
    <w:p w14:paraId="37D9B6A8" w14:textId="77777777" w:rsidR="00701431" w:rsidRDefault="0000470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PACE University – New York, NY </w:t>
      </w:r>
    </w:p>
    <w:p w14:paraId="37D9B6A9" w14:textId="77777777" w:rsidR="00701431" w:rsidRDefault="0070143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7D9B6AA" w14:textId="77777777" w:rsidR="00701431" w:rsidRDefault="0000470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 xml:space="preserve">Supervisor/ Doctoral Project Advisor: </w:t>
      </w:r>
      <w:r>
        <w:rPr>
          <w:i/>
          <w:color w:val="000000"/>
        </w:rPr>
        <w:t xml:space="preserve">Beth Hart </w:t>
      </w:r>
      <w:proofErr w:type="spellStart"/>
      <w:proofErr w:type="gramStart"/>
      <w:r>
        <w:rPr>
          <w:i/>
          <w:color w:val="000000"/>
        </w:rPr>
        <w:t>Ph.D</w:t>
      </w:r>
      <w:proofErr w:type="spellEnd"/>
      <w:proofErr w:type="gramEnd"/>
    </w:p>
    <w:p w14:paraId="37D9B6AB" w14:textId="77777777" w:rsidR="00701431" w:rsidRDefault="0000470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i/>
          <w:color w:val="000000"/>
        </w:rPr>
        <w:tab/>
      </w:r>
    </w:p>
    <w:p w14:paraId="37D9B6AC" w14:textId="77777777" w:rsidR="00701431" w:rsidRDefault="0000470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  <w:u w:val="single"/>
        </w:rPr>
        <w:t>Activities/ Interests</w:t>
      </w:r>
      <w:r>
        <w:rPr>
          <w:b/>
          <w:color w:val="000000"/>
        </w:rPr>
        <w:t xml:space="preserve">: </w:t>
      </w:r>
      <w:r>
        <w:rPr>
          <w:color w:val="000000"/>
        </w:rPr>
        <w:t xml:space="preserve">Literature reviews and discussions on psychodynamic theories and </w:t>
      </w:r>
      <w:r>
        <w:rPr>
          <w:color w:val="000000"/>
        </w:rPr>
        <w:tab/>
        <w:t xml:space="preserve">concepts and their application and presentation in diverse populations. </w:t>
      </w:r>
    </w:p>
    <w:p w14:paraId="37D9B6AD" w14:textId="77777777" w:rsidR="00701431" w:rsidRDefault="0000470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</w:p>
    <w:p w14:paraId="37D9B6AE" w14:textId="77777777" w:rsidR="00701431" w:rsidRDefault="0000470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ab/>
      </w:r>
      <w:r>
        <w:rPr>
          <w:b/>
          <w:color w:val="000000"/>
          <w:u w:val="single"/>
        </w:rPr>
        <w:t>Doctoral Project Topic:</w:t>
      </w:r>
      <w:r>
        <w:rPr>
          <w:color w:val="000000"/>
        </w:rPr>
        <w:t xml:space="preserve"> Looking int</w:t>
      </w:r>
      <w:r>
        <w:rPr>
          <w:color w:val="000000"/>
        </w:rPr>
        <w:t xml:space="preserve">o the influence of acculturation on individuation in </w:t>
      </w:r>
      <w:r>
        <w:rPr>
          <w:color w:val="000000"/>
        </w:rPr>
        <w:tab/>
        <w:t>young adults within the Latinx population.</w:t>
      </w:r>
    </w:p>
    <w:p w14:paraId="37D9B6AF" w14:textId="77777777" w:rsidR="00701431" w:rsidRDefault="0000470F">
      <w:pPr>
        <w:pBdr>
          <w:top w:val="nil"/>
          <w:left w:val="nil"/>
          <w:bottom w:val="nil"/>
          <w:right w:val="nil"/>
          <w:between w:val="nil"/>
        </w:pBdr>
        <w:spacing w:before="140"/>
        <w:rPr>
          <w:b/>
          <w:color w:val="000000"/>
        </w:rPr>
      </w:pPr>
      <w:r>
        <w:rPr>
          <w:b/>
          <w:color w:val="000000"/>
        </w:rPr>
        <w:t>Research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Assistant </w:t>
      </w:r>
    </w:p>
    <w:p w14:paraId="37D9B6B0" w14:textId="77777777" w:rsidR="00701431" w:rsidRDefault="0000470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 xml:space="preserve">Rural LEAP Lab- Department of Clinical Psychology </w:t>
      </w:r>
    </w:p>
    <w:p w14:paraId="37D9B6B1" w14:textId="77777777" w:rsidR="00701431" w:rsidRDefault="0000470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University of Florida, Gainesville, FL</w:t>
      </w:r>
    </w:p>
    <w:p w14:paraId="37D9B6B2" w14:textId="77777777" w:rsidR="00701431" w:rsidRDefault="0000470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September 2015- May 2016</w:t>
      </w:r>
    </w:p>
    <w:p w14:paraId="37D9B6B3" w14:textId="77777777" w:rsidR="00701431" w:rsidRDefault="0070143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7D9B6B4" w14:textId="77777777" w:rsidR="00701431" w:rsidRDefault="0000470F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b/>
          <w:color w:val="000000"/>
          <w:u w:val="single"/>
        </w:rPr>
        <w:t>Supervisor</w:t>
      </w:r>
      <w:r>
        <w:rPr>
          <w:b/>
          <w:color w:val="000000"/>
        </w:rPr>
        <w:t>:</w:t>
      </w:r>
      <w:r>
        <w:rPr>
          <w:color w:val="000000"/>
        </w:rPr>
        <w:t xml:space="preserve"> Michael G. </w:t>
      </w:r>
      <w:r>
        <w:rPr>
          <w:color w:val="000000"/>
        </w:rPr>
        <w:t xml:space="preserve">Perri, Ph.D., ABPP; Meena N. Shankar, M.S., RD, CCRC </w:t>
      </w:r>
    </w:p>
    <w:p w14:paraId="37D9B6B5" w14:textId="77777777" w:rsidR="00701431" w:rsidRDefault="00701431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p w14:paraId="37D9B6B6" w14:textId="77777777" w:rsidR="00701431" w:rsidRDefault="0000470F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b/>
          <w:color w:val="000000"/>
          <w:u w:val="single"/>
        </w:rPr>
        <w:t>Activities</w:t>
      </w:r>
      <w:r>
        <w:rPr>
          <w:b/>
          <w:color w:val="000000"/>
        </w:rPr>
        <w:t>:</w:t>
      </w:r>
      <w:r>
        <w:rPr>
          <w:color w:val="000000"/>
        </w:rPr>
        <w:t xml:space="preserve">  Conduct phone screenings of potential participants to assess medical status and determine study eligibility; Schedule confirmed participants for in-person assessments; Database construction and maintenance using Research Electronic Data Capture </w:t>
      </w:r>
      <w:r>
        <w:rPr>
          <w:color w:val="444444"/>
          <w:highlight w:val="white"/>
        </w:rPr>
        <w:t>(</w:t>
      </w:r>
      <w:proofErr w:type="spellStart"/>
      <w:r>
        <w:rPr>
          <w:color w:val="000000"/>
        </w:rPr>
        <w:t>REDCap</w:t>
      </w:r>
      <w:proofErr w:type="spellEnd"/>
      <w:r>
        <w:rPr>
          <w:color w:val="000000"/>
        </w:rPr>
        <w:t xml:space="preserve">) </w:t>
      </w:r>
      <w:r>
        <w:rPr>
          <w:color w:val="000000"/>
        </w:rPr>
        <w:t>program and Microsoft Office.</w:t>
      </w:r>
    </w:p>
    <w:p w14:paraId="37D9B6B7" w14:textId="77777777" w:rsidR="00701431" w:rsidRDefault="0000470F">
      <w:pPr>
        <w:pBdr>
          <w:top w:val="nil"/>
          <w:left w:val="nil"/>
          <w:bottom w:val="nil"/>
          <w:right w:val="nil"/>
          <w:between w:val="nil"/>
        </w:pBdr>
        <w:spacing w:before="140"/>
        <w:rPr>
          <w:b/>
          <w:color w:val="000000"/>
        </w:rPr>
      </w:pPr>
      <w:r>
        <w:rPr>
          <w:b/>
          <w:color w:val="000000"/>
        </w:rPr>
        <w:t xml:space="preserve">Research Assistant </w:t>
      </w:r>
    </w:p>
    <w:p w14:paraId="37D9B6B8" w14:textId="77777777" w:rsidR="00701431" w:rsidRDefault="0000470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Cognitive Neuroscience Lab- Department of Clinical Psychology</w:t>
      </w:r>
    </w:p>
    <w:p w14:paraId="37D9B6B9" w14:textId="77777777" w:rsidR="00701431" w:rsidRDefault="0000470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University of Florida, Gainesville, FL</w:t>
      </w:r>
    </w:p>
    <w:p w14:paraId="37D9B6BA" w14:textId="77777777" w:rsidR="00701431" w:rsidRDefault="0000470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September 2015-May 2016</w:t>
      </w:r>
    </w:p>
    <w:p w14:paraId="37D9B6BB" w14:textId="77777777" w:rsidR="00701431" w:rsidRDefault="0070143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7D9B6BC" w14:textId="77777777" w:rsidR="00701431" w:rsidRDefault="0000470F">
      <w:pPr>
        <w:pBdr>
          <w:top w:val="nil"/>
          <w:left w:val="nil"/>
          <w:bottom w:val="nil"/>
          <w:right w:val="nil"/>
          <w:between w:val="nil"/>
        </w:pBdr>
        <w:ind w:left="360" w:firstLine="360"/>
        <w:rPr>
          <w:color w:val="000000"/>
        </w:rPr>
      </w:pPr>
      <w:r>
        <w:rPr>
          <w:b/>
          <w:color w:val="000000"/>
          <w:u w:val="single"/>
        </w:rPr>
        <w:t>Supervisor</w:t>
      </w:r>
      <w:r>
        <w:rPr>
          <w:b/>
          <w:color w:val="000000"/>
        </w:rPr>
        <w:t>:</w:t>
      </w:r>
      <w:r>
        <w:rPr>
          <w:color w:val="000000"/>
        </w:rPr>
        <w:t xml:space="preserve"> Dawn Bowers, Ph.D.; Bonnie M. Scott, M.S. </w:t>
      </w:r>
    </w:p>
    <w:p w14:paraId="37D9B6BD" w14:textId="77777777" w:rsidR="00701431" w:rsidRDefault="0000470F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color w:val="000000"/>
        </w:rPr>
        <w:lastRenderedPageBreak/>
        <w:t xml:space="preserve"> </w:t>
      </w:r>
    </w:p>
    <w:p w14:paraId="37D9B6BE" w14:textId="77777777" w:rsidR="00701431" w:rsidRDefault="0000470F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b/>
          <w:color w:val="000000"/>
          <w:u w:val="single"/>
        </w:rPr>
        <w:t>Activities</w:t>
      </w:r>
      <w:r>
        <w:rPr>
          <w:color w:val="000000"/>
        </w:rPr>
        <w:t xml:space="preserve">: Scoring and norming psychological and neuropsychological protocols; Chart review and data entry using Research Electronic Data Capture </w:t>
      </w:r>
      <w:r>
        <w:rPr>
          <w:color w:val="444444"/>
          <w:highlight w:val="white"/>
        </w:rPr>
        <w:t>(</w:t>
      </w:r>
      <w:proofErr w:type="spellStart"/>
      <w:r>
        <w:rPr>
          <w:color w:val="000000"/>
        </w:rPr>
        <w:t>REDCap</w:t>
      </w:r>
      <w:proofErr w:type="spellEnd"/>
      <w:r>
        <w:rPr>
          <w:color w:val="000000"/>
        </w:rPr>
        <w:t>). Conduct literature reviews and collaborate with super</w:t>
      </w:r>
      <w:r>
        <w:rPr>
          <w:color w:val="000000"/>
        </w:rPr>
        <w:t>visors for preparation of scientific abstracts and poster presentations; administered the National Institutes of Health (NIH) Examiner Battery to Parkinson’s disease patients undergoing evaluation for deep brain stimulation candidacy at the University of F</w:t>
      </w:r>
      <w:r>
        <w:rPr>
          <w:color w:val="000000"/>
        </w:rPr>
        <w:t xml:space="preserve">lorida’s Center for Movement Disorders and </w:t>
      </w:r>
      <w:proofErr w:type="spellStart"/>
      <w:r>
        <w:rPr>
          <w:color w:val="000000"/>
        </w:rPr>
        <w:t>Neurorestoration</w:t>
      </w:r>
      <w:proofErr w:type="spellEnd"/>
      <w:r>
        <w:rPr>
          <w:color w:val="000000"/>
        </w:rPr>
        <w:t xml:space="preserve">. </w:t>
      </w:r>
    </w:p>
    <w:p w14:paraId="37D9B6BF" w14:textId="77777777" w:rsidR="00701431" w:rsidRDefault="00701431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rPr>
          <w:color w:val="000000"/>
        </w:rPr>
      </w:pPr>
    </w:p>
    <w:tbl>
      <w:tblPr>
        <w:tblStyle w:val="a6"/>
        <w:tblW w:w="9672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72"/>
      </w:tblGrid>
      <w:tr w:rsidR="00701431" w14:paraId="37D9B6C1" w14:textId="77777777">
        <w:tc>
          <w:tcPr>
            <w:tcW w:w="9672" w:type="dxa"/>
            <w:tcBorders>
              <w:top w:val="single" w:sz="12" w:space="0" w:color="FFFFFF"/>
              <w:left w:val="single" w:sz="12" w:space="0" w:color="FFFFFF"/>
              <w:bottom w:val="single" w:sz="4" w:space="0" w:color="000000"/>
              <w:right w:val="single" w:sz="12" w:space="0" w:color="FFFFFF"/>
            </w:tcBorders>
          </w:tcPr>
          <w:p w14:paraId="37D9B6C0" w14:textId="77777777" w:rsidR="00701431" w:rsidRDefault="00004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PROFESSIONAL PRESENTATIONS   </w:t>
            </w:r>
          </w:p>
        </w:tc>
      </w:tr>
    </w:tbl>
    <w:p w14:paraId="37D9B6C2" w14:textId="77777777" w:rsidR="00701431" w:rsidRDefault="0000470F">
      <w:pPr>
        <w:pBdr>
          <w:top w:val="nil"/>
          <w:left w:val="nil"/>
          <w:bottom w:val="nil"/>
          <w:right w:val="nil"/>
          <w:between w:val="nil"/>
        </w:pBdr>
        <w:spacing w:before="140"/>
        <w:rPr>
          <w:color w:val="000000"/>
        </w:rPr>
      </w:pPr>
      <w:proofErr w:type="spellStart"/>
      <w:r>
        <w:rPr>
          <w:b/>
          <w:color w:val="000000"/>
        </w:rPr>
        <w:t>Chiriboga</w:t>
      </w:r>
      <w:proofErr w:type="spellEnd"/>
      <w:r>
        <w:rPr>
          <w:b/>
          <w:color w:val="000000"/>
        </w:rPr>
        <w:t xml:space="preserve">, M. </w:t>
      </w:r>
      <w:r>
        <w:rPr>
          <w:color w:val="000000"/>
        </w:rPr>
        <w:t xml:space="preserve">(February 2022). </w:t>
      </w:r>
      <w:r>
        <w:rPr>
          <w:i/>
          <w:color w:val="000000"/>
        </w:rPr>
        <w:t>Clinical Considerations of Acculturation in Families</w:t>
      </w:r>
      <w:r>
        <w:rPr>
          <w:color w:val="000000"/>
        </w:rPr>
        <w:t>. Youth Services Department, Palm Beach County, FL.</w:t>
      </w:r>
      <w:r>
        <w:rPr>
          <w:b/>
          <w:color w:val="000000"/>
        </w:rPr>
        <w:t xml:space="preserve"> </w:t>
      </w:r>
    </w:p>
    <w:p w14:paraId="37D9B6C3" w14:textId="77777777" w:rsidR="00701431" w:rsidRDefault="00701431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rPr>
          <w:color w:val="000000"/>
        </w:rPr>
      </w:pPr>
    </w:p>
    <w:p w14:paraId="37D9B6C4" w14:textId="77777777" w:rsidR="00701431" w:rsidRDefault="00701431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rPr>
          <w:color w:val="000000"/>
        </w:rPr>
      </w:pPr>
    </w:p>
    <w:tbl>
      <w:tblPr>
        <w:tblStyle w:val="a7"/>
        <w:tblW w:w="9672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72"/>
      </w:tblGrid>
      <w:tr w:rsidR="00701431" w14:paraId="37D9B6C6" w14:textId="77777777">
        <w:tc>
          <w:tcPr>
            <w:tcW w:w="9672" w:type="dxa"/>
            <w:tcBorders>
              <w:top w:val="single" w:sz="12" w:space="0" w:color="FFFFFF"/>
              <w:left w:val="single" w:sz="12" w:space="0" w:color="FFFFFF"/>
              <w:bottom w:val="single" w:sz="4" w:space="0" w:color="000000"/>
              <w:right w:val="single" w:sz="12" w:space="0" w:color="FFFFFF"/>
            </w:tcBorders>
          </w:tcPr>
          <w:p w14:paraId="37D9B6C5" w14:textId="77777777" w:rsidR="00701431" w:rsidRDefault="00004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VOLUNTEER EXPERIENCE </w:t>
            </w:r>
          </w:p>
        </w:tc>
      </w:tr>
    </w:tbl>
    <w:p w14:paraId="37D9B6C7" w14:textId="77777777" w:rsidR="00701431" w:rsidRDefault="0000470F">
      <w:pPr>
        <w:pBdr>
          <w:top w:val="nil"/>
          <w:left w:val="nil"/>
          <w:bottom w:val="nil"/>
          <w:right w:val="nil"/>
          <w:between w:val="nil"/>
        </w:pBdr>
        <w:spacing w:before="140"/>
        <w:rPr>
          <w:b/>
          <w:color w:val="000000"/>
        </w:rPr>
      </w:pPr>
      <w:r>
        <w:rPr>
          <w:b/>
          <w:color w:val="000000"/>
        </w:rPr>
        <w:t>Service Volunteer</w:t>
      </w:r>
    </w:p>
    <w:p w14:paraId="37D9B6C8" w14:textId="77777777" w:rsidR="00701431" w:rsidRDefault="0000470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TECHO- Non- profit Organization</w:t>
      </w:r>
    </w:p>
    <w:p w14:paraId="37D9B6C9" w14:textId="77777777" w:rsidR="00701431" w:rsidRDefault="0000470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June 2013</w:t>
      </w:r>
    </w:p>
    <w:p w14:paraId="37D9B6CA" w14:textId="77777777" w:rsidR="00701431" w:rsidRDefault="0070143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7D9B6CB" w14:textId="77777777" w:rsidR="00701431" w:rsidRDefault="0000470F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b/>
          <w:color w:val="000000"/>
          <w:u w:val="single"/>
        </w:rPr>
        <w:t>Responsibilities:</w:t>
      </w:r>
      <w:r>
        <w:rPr>
          <w:color w:val="000000"/>
        </w:rPr>
        <w:t xml:space="preserve"> Service trip to Ecuador aimed at overcoming extreme poverty, built a house in 3 days with my designated group, had the opportunity to interact with the indigenous natives in Ecuador and learn about a different culture.</w:t>
      </w:r>
    </w:p>
    <w:p w14:paraId="37D9B6CC" w14:textId="77777777" w:rsidR="00701431" w:rsidRDefault="0070143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7D9B6CD" w14:textId="77777777" w:rsidR="00701431" w:rsidRDefault="0070143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8"/>
        <w:tblW w:w="9672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72"/>
      </w:tblGrid>
      <w:tr w:rsidR="00701431" w14:paraId="37D9B6CF" w14:textId="77777777">
        <w:tc>
          <w:tcPr>
            <w:tcW w:w="9672" w:type="dxa"/>
            <w:tcBorders>
              <w:top w:val="single" w:sz="12" w:space="0" w:color="FFFFFF"/>
              <w:left w:val="single" w:sz="12" w:space="0" w:color="FFFFFF"/>
              <w:bottom w:val="single" w:sz="4" w:space="0" w:color="000000"/>
              <w:right w:val="single" w:sz="12" w:space="0" w:color="FFFFFF"/>
            </w:tcBorders>
          </w:tcPr>
          <w:p w14:paraId="37D9B6CE" w14:textId="77777777" w:rsidR="00701431" w:rsidRDefault="00004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ADDITIONAL SKILLS/ COMPETENCIES </w:t>
            </w:r>
          </w:p>
        </w:tc>
      </w:tr>
    </w:tbl>
    <w:p w14:paraId="37D9B6D0" w14:textId="77777777" w:rsidR="00701431" w:rsidRDefault="0000470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40"/>
        <w:rPr>
          <w:color w:val="000000"/>
        </w:rPr>
      </w:pPr>
      <w:r>
        <w:rPr>
          <w:color w:val="000000"/>
        </w:rPr>
        <w:t xml:space="preserve">Fluent in Spanish (reading and writing) </w:t>
      </w:r>
    </w:p>
    <w:p w14:paraId="37D9B6D1" w14:textId="77777777" w:rsidR="00701431" w:rsidRDefault="00701431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rPr>
          <w:color w:val="000000"/>
        </w:rPr>
      </w:pPr>
    </w:p>
    <w:p w14:paraId="37D9B6D2" w14:textId="77777777" w:rsidR="00701431" w:rsidRDefault="00701431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tbl>
      <w:tblPr>
        <w:tblStyle w:val="a9"/>
        <w:tblW w:w="9672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72"/>
      </w:tblGrid>
      <w:tr w:rsidR="00701431" w14:paraId="37D9B6D4" w14:textId="77777777">
        <w:tc>
          <w:tcPr>
            <w:tcW w:w="9672" w:type="dxa"/>
            <w:tcBorders>
              <w:top w:val="single" w:sz="12" w:space="0" w:color="FFFFFF"/>
              <w:left w:val="single" w:sz="12" w:space="0" w:color="FFFFFF"/>
              <w:bottom w:val="single" w:sz="4" w:space="0" w:color="000000"/>
              <w:right w:val="single" w:sz="12" w:space="0" w:color="FFFFFF"/>
            </w:tcBorders>
          </w:tcPr>
          <w:p w14:paraId="37D9B6D3" w14:textId="77777777" w:rsidR="00701431" w:rsidRDefault="00004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ASSESSMENT EXPERIENCE  </w:t>
            </w:r>
          </w:p>
        </w:tc>
      </w:tr>
    </w:tbl>
    <w:p w14:paraId="37D9B6D5" w14:textId="77777777" w:rsidR="00701431" w:rsidRDefault="0070143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37D9B6D6" w14:textId="77777777" w:rsidR="00701431" w:rsidRDefault="0000470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Cognitive Measures  </w:t>
      </w:r>
    </w:p>
    <w:p w14:paraId="37D9B6D7" w14:textId="77777777" w:rsidR="00701431" w:rsidRDefault="0000470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WISC-V</w:t>
      </w:r>
    </w:p>
    <w:p w14:paraId="37D9B6D8" w14:textId="77777777" w:rsidR="00701431" w:rsidRDefault="0000470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WAIS </w:t>
      </w:r>
    </w:p>
    <w:p w14:paraId="37D9B6D9" w14:textId="77777777" w:rsidR="00701431" w:rsidRDefault="0000470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WPPSI</w:t>
      </w:r>
    </w:p>
    <w:p w14:paraId="37D9B6DA" w14:textId="77777777" w:rsidR="00701431" w:rsidRDefault="0000470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Stanford Binet – Fifth Edition SB-5 </w:t>
      </w:r>
    </w:p>
    <w:p w14:paraId="37D9B6DB" w14:textId="77777777" w:rsidR="00701431" w:rsidRDefault="0000470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Kbit-2 </w:t>
      </w:r>
    </w:p>
    <w:p w14:paraId="37D9B6DC" w14:textId="77777777" w:rsidR="00701431" w:rsidRDefault="0070143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37D9B6DD" w14:textId="77777777" w:rsidR="00701431" w:rsidRDefault="0000470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Personality Measures </w:t>
      </w:r>
    </w:p>
    <w:p w14:paraId="37D9B6DE" w14:textId="77777777" w:rsidR="00701431" w:rsidRDefault="0000470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Rorschach </w:t>
      </w:r>
    </w:p>
    <w:p w14:paraId="37D9B6DF" w14:textId="77777777" w:rsidR="00701431" w:rsidRDefault="0000470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MMPI-2</w:t>
      </w:r>
    </w:p>
    <w:p w14:paraId="37D9B6E0" w14:textId="77777777" w:rsidR="00701431" w:rsidRDefault="0000470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MMPIA </w:t>
      </w:r>
    </w:p>
    <w:p w14:paraId="37D9B6E1" w14:textId="77777777" w:rsidR="00701431" w:rsidRDefault="0000470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 xml:space="preserve">PIC/PIY </w:t>
      </w:r>
    </w:p>
    <w:p w14:paraId="37D9B6E2" w14:textId="77777777" w:rsidR="00701431" w:rsidRDefault="0000470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BECK YOUTH INVENTORIES </w:t>
      </w:r>
    </w:p>
    <w:p w14:paraId="37D9B6E3" w14:textId="77777777" w:rsidR="00701431" w:rsidRDefault="0000470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BASC-3 </w:t>
      </w:r>
    </w:p>
    <w:p w14:paraId="37D9B6E4" w14:textId="77777777" w:rsidR="00701431" w:rsidRDefault="0000470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MPACI</w:t>
      </w:r>
    </w:p>
    <w:p w14:paraId="37D9B6E5" w14:textId="77777777" w:rsidR="00701431" w:rsidRDefault="0000470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Sacks Sentence Completion </w:t>
      </w:r>
    </w:p>
    <w:p w14:paraId="37D9B6E6" w14:textId="77777777" w:rsidR="00701431" w:rsidRDefault="0000470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House-Tree-Person</w:t>
      </w:r>
    </w:p>
    <w:p w14:paraId="37D9B6E7" w14:textId="77777777" w:rsidR="00701431" w:rsidRDefault="0000470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TAT</w:t>
      </w:r>
    </w:p>
    <w:p w14:paraId="37D9B6E8" w14:textId="77777777" w:rsidR="00701431" w:rsidRDefault="0000470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Roberts </w:t>
      </w:r>
    </w:p>
    <w:p w14:paraId="37D9B6E9" w14:textId="77777777" w:rsidR="00701431" w:rsidRDefault="0070143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7D9B6EA" w14:textId="77777777" w:rsidR="00701431" w:rsidRDefault="0000470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Academic Measures </w:t>
      </w:r>
    </w:p>
    <w:p w14:paraId="37D9B6EB" w14:textId="77777777" w:rsidR="00701431" w:rsidRDefault="0000470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WIAT </w:t>
      </w:r>
    </w:p>
    <w:p w14:paraId="37D9B6EC" w14:textId="77777777" w:rsidR="00701431" w:rsidRDefault="0000470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WJ</w:t>
      </w:r>
    </w:p>
    <w:p w14:paraId="37D9B6ED" w14:textId="77777777" w:rsidR="00701431" w:rsidRDefault="0070143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14:paraId="37D9B6EE" w14:textId="77777777" w:rsidR="00701431" w:rsidRDefault="0000470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Neurocognitive Measures </w:t>
      </w:r>
    </w:p>
    <w:p w14:paraId="37D9B6EF" w14:textId="77777777" w:rsidR="00701431" w:rsidRDefault="0000470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NEPSY </w:t>
      </w:r>
    </w:p>
    <w:p w14:paraId="37D9B6F0" w14:textId="77777777" w:rsidR="00701431" w:rsidRDefault="0000470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CVLT </w:t>
      </w:r>
    </w:p>
    <w:p w14:paraId="37D9B6F1" w14:textId="77777777" w:rsidR="00701431" w:rsidRDefault="0000470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CAS-2 </w:t>
      </w:r>
    </w:p>
    <w:p w14:paraId="37D9B6F2" w14:textId="77777777" w:rsidR="00701431" w:rsidRDefault="0000470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CONNERS- 3</w:t>
      </w:r>
      <w:r>
        <w:rPr>
          <w:color w:val="000000"/>
          <w:vertAlign w:val="superscript"/>
        </w:rPr>
        <w:t>rd</w:t>
      </w:r>
      <w:r>
        <w:rPr>
          <w:color w:val="000000"/>
        </w:rPr>
        <w:t xml:space="preserve"> Edition </w:t>
      </w:r>
    </w:p>
    <w:p w14:paraId="37D9B6F3" w14:textId="77777777" w:rsidR="00701431" w:rsidRDefault="0070143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7D9B6F4" w14:textId="77777777" w:rsidR="00701431" w:rsidRDefault="0000470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Developmental Measures </w:t>
      </w:r>
    </w:p>
    <w:p w14:paraId="37D9B6F5" w14:textId="77777777" w:rsidR="00701431" w:rsidRDefault="0000470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Bayley- 4</w:t>
      </w:r>
    </w:p>
    <w:p w14:paraId="37D9B6F6" w14:textId="77777777" w:rsidR="00701431" w:rsidRDefault="00701431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rPr>
          <w:color w:val="000000"/>
        </w:rPr>
      </w:pPr>
    </w:p>
    <w:p w14:paraId="37D9B6F7" w14:textId="77777777" w:rsidR="00701431" w:rsidRDefault="0070143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a"/>
        <w:tblW w:w="9672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72"/>
      </w:tblGrid>
      <w:tr w:rsidR="00701431" w14:paraId="37D9B6F9" w14:textId="77777777">
        <w:tc>
          <w:tcPr>
            <w:tcW w:w="9672" w:type="dxa"/>
            <w:tcBorders>
              <w:top w:val="single" w:sz="12" w:space="0" w:color="FFFFFF"/>
              <w:left w:val="single" w:sz="12" w:space="0" w:color="FFFFFF"/>
              <w:bottom w:val="single" w:sz="4" w:space="0" w:color="000000"/>
              <w:right w:val="single" w:sz="12" w:space="0" w:color="FFFFFF"/>
            </w:tcBorders>
          </w:tcPr>
          <w:p w14:paraId="37D9B6F8" w14:textId="77777777" w:rsidR="00701431" w:rsidRDefault="00004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PROFESSIONAL AFFILIATIONS</w:t>
            </w:r>
          </w:p>
        </w:tc>
      </w:tr>
    </w:tbl>
    <w:p w14:paraId="37D9B6FA" w14:textId="77777777" w:rsidR="00701431" w:rsidRDefault="00701431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rPr>
          <w:color w:val="000000"/>
        </w:rPr>
      </w:pPr>
    </w:p>
    <w:p w14:paraId="37D9B6FB" w14:textId="77777777" w:rsidR="00701431" w:rsidRDefault="0000470F">
      <w:r>
        <w:t>2021</w:t>
      </w:r>
      <w:r>
        <w:tab/>
      </w:r>
      <w:r>
        <w:tab/>
        <w:t>American Psychological Association- Graduate Student Affiliate</w:t>
      </w:r>
    </w:p>
    <w:p w14:paraId="37D9B6FC" w14:textId="77777777" w:rsidR="00701431" w:rsidRDefault="0000470F">
      <w:r>
        <w:t>2021</w:t>
      </w:r>
      <w:r>
        <w:tab/>
      </w:r>
      <w:r>
        <w:tab/>
        <w:t xml:space="preserve">The National Latinx Psychological Association- Graduate Student Affiliate </w:t>
      </w:r>
    </w:p>
    <w:p w14:paraId="37D9B6FD" w14:textId="77777777" w:rsidR="00701431" w:rsidRDefault="0070143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tbl>
      <w:tblPr>
        <w:tblStyle w:val="ab"/>
        <w:tblW w:w="9672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72"/>
      </w:tblGrid>
      <w:tr w:rsidR="00701431" w14:paraId="37D9B6FF" w14:textId="77777777">
        <w:tc>
          <w:tcPr>
            <w:tcW w:w="9672" w:type="dxa"/>
            <w:tcBorders>
              <w:top w:val="single" w:sz="12" w:space="0" w:color="FFFFFF"/>
              <w:left w:val="single" w:sz="12" w:space="0" w:color="FFFFFF"/>
              <w:bottom w:val="single" w:sz="4" w:space="0" w:color="000000"/>
              <w:right w:val="single" w:sz="12" w:space="0" w:color="FFFFFF"/>
            </w:tcBorders>
          </w:tcPr>
          <w:p w14:paraId="37D9B6FE" w14:textId="77777777" w:rsidR="00701431" w:rsidRDefault="00004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REFERENCES</w:t>
            </w:r>
          </w:p>
        </w:tc>
      </w:tr>
    </w:tbl>
    <w:p w14:paraId="37D9B700" w14:textId="77777777" w:rsidR="00701431" w:rsidRDefault="00701431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rPr>
          <w:color w:val="000000"/>
        </w:rPr>
      </w:pPr>
    </w:p>
    <w:p w14:paraId="37D9B701" w14:textId="77777777" w:rsidR="00701431" w:rsidRDefault="0000470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James B. McCarthy </w:t>
      </w:r>
      <w:proofErr w:type="spellStart"/>
      <w:proofErr w:type="gramStart"/>
      <w:r>
        <w:rPr>
          <w:b/>
          <w:color w:val="000000"/>
        </w:rPr>
        <w:t>Ph.D</w:t>
      </w:r>
      <w:proofErr w:type="spellEnd"/>
      <w:proofErr w:type="gramEnd"/>
      <w:r>
        <w:rPr>
          <w:b/>
          <w:color w:val="000000"/>
        </w:rPr>
        <w:t>, ABPP.,</w:t>
      </w:r>
      <w:r>
        <w:rPr>
          <w:color w:val="000000"/>
        </w:rPr>
        <w:t xml:space="preserve"> Director of Field Training, PACE University; </w:t>
      </w:r>
      <w:r>
        <w:rPr>
          <w:b/>
          <w:color w:val="000000"/>
        </w:rPr>
        <w:t>Email</w:t>
      </w:r>
      <w:r>
        <w:rPr>
          <w:color w:val="000000"/>
        </w:rPr>
        <w:t xml:space="preserve">: </w:t>
      </w:r>
      <w:hyperlink r:id="rId7">
        <w:r>
          <w:rPr>
            <w:color w:val="000000"/>
            <w:u w:val="single"/>
          </w:rPr>
          <w:t>jmccarthy@pace.edu</w:t>
        </w:r>
      </w:hyperlink>
    </w:p>
    <w:p w14:paraId="37D9B702" w14:textId="77777777" w:rsidR="00701431" w:rsidRDefault="0000470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Shayna Ginsburg, Psy.</w:t>
      </w:r>
      <w:r>
        <w:rPr>
          <w:color w:val="000000"/>
        </w:rPr>
        <w:t xml:space="preserve">D., Training Director, Palm Beach Youth Services; Email: </w:t>
      </w:r>
      <w:hyperlink r:id="rId8">
        <w:r>
          <w:rPr>
            <w:color w:val="000000"/>
            <w:u w:val="single"/>
          </w:rPr>
          <w:t>sginsbur@pbcgov.org</w:t>
        </w:r>
      </w:hyperlink>
      <w:r>
        <w:rPr>
          <w:color w:val="000000"/>
        </w:rPr>
        <w:t xml:space="preserve"> </w:t>
      </w:r>
    </w:p>
    <w:p w14:paraId="37D9B703" w14:textId="77777777" w:rsidR="00701431" w:rsidRDefault="0000470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Diana Chen, Ph.</w:t>
      </w:r>
      <w:r>
        <w:rPr>
          <w:color w:val="000000"/>
        </w:rPr>
        <w:t xml:space="preserve">D., Clinical </w:t>
      </w:r>
      <w:proofErr w:type="gramStart"/>
      <w:r>
        <w:rPr>
          <w:color w:val="000000"/>
        </w:rPr>
        <w:t>Supervisor ,</w:t>
      </w:r>
      <w:proofErr w:type="gramEnd"/>
      <w:r>
        <w:rPr>
          <w:color w:val="000000"/>
        </w:rPr>
        <w:t xml:space="preserve"> Gouverneur Health; Email: </w:t>
      </w:r>
      <w:hyperlink r:id="rId9">
        <w:r>
          <w:rPr>
            <w:color w:val="0563C1"/>
            <w:u w:val="single"/>
          </w:rPr>
          <w:t>Diana.Chen@nychhc.org</w:t>
        </w:r>
      </w:hyperlink>
    </w:p>
    <w:p w14:paraId="37D9B704" w14:textId="77777777" w:rsidR="00701431" w:rsidRDefault="0000470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Elizabeth </w:t>
      </w:r>
      <w:proofErr w:type="spellStart"/>
      <w:r>
        <w:rPr>
          <w:b/>
          <w:color w:val="000000"/>
        </w:rPr>
        <w:t>Belanfante</w:t>
      </w:r>
      <w:proofErr w:type="spellEnd"/>
      <w:r>
        <w:rPr>
          <w:b/>
          <w:color w:val="000000"/>
        </w:rPr>
        <w:t>, Ph.</w:t>
      </w:r>
      <w:r>
        <w:rPr>
          <w:color w:val="000000"/>
        </w:rPr>
        <w:t xml:space="preserve">D., Supervisor, Hutchinson Elementary School; Email: </w:t>
      </w:r>
      <w:hyperlink r:id="rId10">
        <w:r>
          <w:rPr>
            <w:color w:val="0563C1"/>
            <w:u w:val="single"/>
          </w:rPr>
          <w:t>ebelanfante@pelhamschools.org</w:t>
        </w:r>
      </w:hyperlink>
      <w:r>
        <w:rPr>
          <w:color w:val="000000"/>
        </w:rPr>
        <w:t xml:space="preserve"> </w:t>
      </w:r>
    </w:p>
    <w:p w14:paraId="37D9B705" w14:textId="77777777" w:rsidR="00701431" w:rsidRDefault="00701431"/>
    <w:sectPr w:rsidR="0070143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C1911"/>
    <w:multiLevelType w:val="multilevel"/>
    <w:tmpl w:val="A55414F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4534765"/>
    <w:multiLevelType w:val="multilevel"/>
    <w:tmpl w:val="7E249CD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A1B03C7"/>
    <w:multiLevelType w:val="multilevel"/>
    <w:tmpl w:val="51189DA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4E62C94"/>
    <w:multiLevelType w:val="multilevel"/>
    <w:tmpl w:val="CD0266D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60C29AD"/>
    <w:multiLevelType w:val="multilevel"/>
    <w:tmpl w:val="080E61E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61A44F1"/>
    <w:multiLevelType w:val="multilevel"/>
    <w:tmpl w:val="4E04849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FDA4F93"/>
    <w:multiLevelType w:val="multilevel"/>
    <w:tmpl w:val="07DAA08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39910DA"/>
    <w:multiLevelType w:val="multilevel"/>
    <w:tmpl w:val="7340FC4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D7C50DB"/>
    <w:multiLevelType w:val="multilevel"/>
    <w:tmpl w:val="2F4607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6633C57"/>
    <w:multiLevelType w:val="multilevel"/>
    <w:tmpl w:val="2D86C9F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06812E3"/>
    <w:multiLevelType w:val="multilevel"/>
    <w:tmpl w:val="66564F9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2E05AC3"/>
    <w:multiLevelType w:val="multilevel"/>
    <w:tmpl w:val="7332A93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E4C0F63"/>
    <w:multiLevelType w:val="multilevel"/>
    <w:tmpl w:val="0AAE174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 w16cid:durableId="901332205">
    <w:abstractNumId w:val="5"/>
  </w:num>
  <w:num w:numId="2" w16cid:durableId="657340837">
    <w:abstractNumId w:val="4"/>
  </w:num>
  <w:num w:numId="3" w16cid:durableId="764886030">
    <w:abstractNumId w:val="3"/>
  </w:num>
  <w:num w:numId="4" w16cid:durableId="1848668718">
    <w:abstractNumId w:val="6"/>
  </w:num>
  <w:num w:numId="5" w16cid:durableId="1685204817">
    <w:abstractNumId w:val="0"/>
  </w:num>
  <w:num w:numId="6" w16cid:durableId="1102803711">
    <w:abstractNumId w:val="12"/>
  </w:num>
  <w:num w:numId="7" w16cid:durableId="749011107">
    <w:abstractNumId w:val="1"/>
  </w:num>
  <w:num w:numId="8" w16cid:durableId="2098868652">
    <w:abstractNumId w:val="8"/>
  </w:num>
  <w:num w:numId="9" w16cid:durableId="1204564800">
    <w:abstractNumId w:val="7"/>
  </w:num>
  <w:num w:numId="10" w16cid:durableId="536551183">
    <w:abstractNumId w:val="9"/>
  </w:num>
  <w:num w:numId="11" w16cid:durableId="588852484">
    <w:abstractNumId w:val="10"/>
  </w:num>
  <w:num w:numId="12" w16cid:durableId="634524653">
    <w:abstractNumId w:val="11"/>
  </w:num>
  <w:num w:numId="13" w16cid:durableId="17207851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431"/>
    <w:rsid w:val="0000470F"/>
    <w:rsid w:val="00701431"/>
    <w:rsid w:val="00995820"/>
    <w:rsid w:val="00A5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D9B5AA"/>
  <w15:docId w15:val="{62EB6A0B-56FD-714F-BC1B-A9165326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D1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702D1E"/>
    <w:rPr>
      <w:rFonts w:eastAsiaTheme="minorEastAsia"/>
    </w:rPr>
  </w:style>
  <w:style w:type="table" w:styleId="TableGrid">
    <w:name w:val="Table Grid"/>
    <w:basedOn w:val="TableNormal"/>
    <w:uiPriority w:val="59"/>
    <w:rsid w:val="00702D1E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2D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2D1E"/>
    <w:pPr>
      <w:ind w:left="720"/>
      <w:contextualSpacing/>
    </w:pPr>
    <w:rPr>
      <w:rFonts w:cs="Times New Roman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2C61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insbur@pbcgov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jmccarthy@pace.ed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c38155n@pace.ed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belanfante@pelhamschool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ana.Chen@nychh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mkQkkqNh5TDAVxRC+uOpBHzIaQ==">CgMxLjAyCGguZ2pkZ3hzOAByITFUNHBBYzNnQkdFWXZEZlkzZ2dDRDd4cDVvOFczVkdxWg==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1638</Words>
  <Characters>10781</Characters>
  <Application>Microsoft Office Word</Application>
  <DocSecurity>0</DocSecurity>
  <Lines>399</Lines>
  <Paragraphs>295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12124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Chiriboga, Ms. Maria Jose</dc:creator>
  <cp:keywords/>
  <dc:description/>
  <cp:lastModifiedBy>Angela Prather</cp:lastModifiedBy>
  <cp:revision>2</cp:revision>
  <dcterms:created xsi:type="dcterms:W3CDTF">2023-06-23T14:33:00Z</dcterms:created>
  <dcterms:modified xsi:type="dcterms:W3CDTF">2023-06-23T14:33:00Z</dcterms:modified>
  <cp:category/>
</cp:coreProperties>
</file>