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333F" w14:textId="06A05105" w:rsidR="004E6AB7" w:rsidRDefault="004E6AB7" w:rsidP="004E6AB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hd w:val="clear" w:color="auto" w:fill="FFFFFF"/>
          <w:lang w:val="es-PR"/>
        </w:rPr>
      </w:pPr>
      <w:r>
        <w:rPr>
          <w:rStyle w:val="normaltextrun"/>
          <w:b/>
          <w:bCs/>
          <w:color w:val="000000"/>
          <w:shd w:val="clear" w:color="auto" w:fill="FFFFFF"/>
          <w:lang w:val="es-PR"/>
        </w:rPr>
        <w:t>PRESENTATIONS:</w:t>
      </w:r>
    </w:p>
    <w:p w14:paraId="2ECF5729" w14:textId="77777777" w:rsidR="004E6AB7" w:rsidRDefault="004E6AB7" w:rsidP="004E6AB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hd w:val="clear" w:color="auto" w:fill="FFFFFF"/>
          <w:lang w:val="es-PR"/>
        </w:rPr>
      </w:pPr>
    </w:p>
    <w:p w14:paraId="2AB687E2" w14:textId="2410AD26" w:rsidR="004E6AB7" w:rsidRDefault="004E6AB7" w:rsidP="004E6A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hd w:val="clear" w:color="auto" w:fill="FFFFFF"/>
          <w:lang w:val="es-PR"/>
        </w:rPr>
        <w:t xml:space="preserve">Rivera, W., </w:t>
      </w:r>
      <w:r>
        <w:rPr>
          <w:rStyle w:val="normaltextrun"/>
          <w:color w:val="000000"/>
          <w:shd w:val="clear" w:color="auto" w:fill="FFFFFF"/>
          <w:lang w:val="es-PR"/>
        </w:rPr>
        <w:t xml:space="preserve">Cortes, L., &amp; Stoyell-Conti, M., (September, 2021) </w:t>
      </w:r>
      <w:r>
        <w:rPr>
          <w:rStyle w:val="normaltextrun"/>
          <w:i/>
          <w:iCs/>
          <w:color w:val="000000"/>
          <w:shd w:val="clear" w:color="auto" w:fill="FFFFFF"/>
          <w:lang w:val="es-PR"/>
        </w:rPr>
        <w:t>TOC-COT Tendencias </w:t>
      </w:r>
      <w:r>
        <w:rPr>
          <w:rStyle w:val="eop"/>
          <w:color w:val="000000"/>
        </w:rPr>
        <w:t> </w:t>
      </w:r>
    </w:p>
    <w:p w14:paraId="3787B97F" w14:textId="77777777" w:rsidR="004E6AB7" w:rsidRDefault="004E6AB7" w:rsidP="004E6AB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hd w:val="clear" w:color="auto" w:fill="FFFFFF"/>
          <w:lang w:val="es-PR"/>
        </w:rPr>
        <w:t>Obsesivas y Compulsivas Comúnmente Observadas Tempranamente</w:t>
      </w:r>
      <w:r>
        <w:rPr>
          <w:rStyle w:val="normaltextrun"/>
          <w:i/>
          <w:iCs/>
          <w:color w:val="000000"/>
          <w:shd w:val="clear" w:color="auto" w:fill="FFFFFF"/>
        </w:rPr>
        <w:t xml:space="preserve">, </w:t>
      </w:r>
      <w:r>
        <w:rPr>
          <w:rStyle w:val="normaltextrun"/>
          <w:color w:val="000000"/>
          <w:shd w:val="clear" w:color="auto" w:fill="FFFFFF"/>
        </w:rPr>
        <w:t>Panel Presentation </w:t>
      </w:r>
      <w:r>
        <w:rPr>
          <w:rStyle w:val="eop"/>
          <w:color w:val="000000"/>
        </w:rPr>
        <w:t> </w:t>
      </w:r>
    </w:p>
    <w:p w14:paraId="6CE402E4" w14:textId="77777777" w:rsidR="004E6AB7" w:rsidRDefault="004E6AB7" w:rsidP="004E6AB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 xml:space="preserve">at the TOC, </w:t>
      </w:r>
      <w:proofErr w:type="spellStart"/>
      <w:r>
        <w:rPr>
          <w:rStyle w:val="normaltextrun"/>
          <w:color w:val="000000"/>
          <w:shd w:val="clear" w:color="auto" w:fill="FFFFFF"/>
        </w:rPr>
        <w:t>Conferencia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Online, IOCDF.</w:t>
      </w:r>
      <w:r>
        <w:rPr>
          <w:rStyle w:val="eop"/>
          <w:color w:val="000000"/>
        </w:rPr>
        <w:t> </w:t>
      </w:r>
    </w:p>
    <w:p w14:paraId="024FE928" w14:textId="77777777" w:rsidR="004E6AB7" w:rsidRDefault="004E6AB7" w:rsidP="004E6A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4EB04E9D" w14:textId="77777777" w:rsidR="004E6AB7" w:rsidRDefault="004E6AB7" w:rsidP="004E6A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hd w:val="clear" w:color="auto" w:fill="FFFFFF"/>
          <w:lang w:val="es-PR"/>
        </w:rPr>
        <w:t xml:space="preserve">Turcios, Axel </w:t>
      </w:r>
      <w:r>
        <w:rPr>
          <w:rStyle w:val="normaltextrun"/>
          <w:color w:val="000000"/>
          <w:shd w:val="clear" w:color="auto" w:fill="FFFFFF"/>
          <w:lang w:val="es-PR"/>
        </w:rPr>
        <w:t xml:space="preserve">(February, 2019) </w:t>
      </w:r>
      <w:r>
        <w:rPr>
          <w:rStyle w:val="normaltextrun"/>
          <w:i/>
          <w:iCs/>
          <w:color w:val="000000"/>
          <w:shd w:val="clear" w:color="auto" w:fill="FFFFFF"/>
          <w:lang w:val="es-PR"/>
        </w:rPr>
        <w:t xml:space="preserve">A Bordo del Pánico, </w:t>
      </w:r>
      <w:r>
        <w:rPr>
          <w:rStyle w:val="normaltextrun"/>
          <w:color w:val="000000"/>
          <w:shd w:val="clear" w:color="auto" w:fill="FFFFFF"/>
          <w:lang w:val="es-PR"/>
        </w:rPr>
        <w:t>TV Documentary and Facebook Life for </w:t>
      </w:r>
      <w:r>
        <w:rPr>
          <w:rStyle w:val="eop"/>
          <w:color w:val="000000"/>
        </w:rPr>
        <w:t> </w:t>
      </w:r>
    </w:p>
    <w:p w14:paraId="5CC4C7E2" w14:textId="77777777" w:rsidR="004E6AB7" w:rsidRDefault="004E6AB7" w:rsidP="004E6A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  <w:lang w:val="es-PR"/>
        </w:rPr>
        <w:t>            Univision 23, Miami, FL. </w:t>
      </w:r>
      <w:r>
        <w:rPr>
          <w:rStyle w:val="eop"/>
          <w:color w:val="000000"/>
        </w:rPr>
        <w:t> </w:t>
      </w:r>
    </w:p>
    <w:p w14:paraId="04351AB2" w14:textId="77777777" w:rsidR="004E6AB7" w:rsidRDefault="004E6AB7" w:rsidP="004E6A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44DE03B" w14:textId="77777777" w:rsidR="004E6AB7" w:rsidRDefault="004E6AB7" w:rsidP="004E6A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hd w:val="clear" w:color="auto" w:fill="FFFFFF"/>
          <w:lang w:val="es-PR"/>
        </w:rPr>
        <w:t>Rivera, W. </w:t>
      </w:r>
      <w:r>
        <w:rPr>
          <w:rStyle w:val="normaltextrun"/>
          <w:color w:val="000000"/>
          <w:shd w:val="clear" w:color="auto" w:fill="FFFFFF"/>
          <w:lang w:val="es-PR"/>
        </w:rPr>
        <w:t xml:space="preserve"> &amp; Szentpaly, J., (July, 2018) </w:t>
      </w:r>
      <w:r>
        <w:rPr>
          <w:rStyle w:val="normaltextrun"/>
          <w:i/>
          <w:iCs/>
          <w:color w:val="000000"/>
          <w:shd w:val="clear" w:color="auto" w:fill="FFFFFF"/>
          <w:lang w:val="es-PR"/>
        </w:rPr>
        <w:t>Grupo de Apoyo para el Trastorno Obsesivo </w:t>
      </w:r>
      <w:r>
        <w:rPr>
          <w:rStyle w:val="eop"/>
          <w:color w:val="000000"/>
        </w:rPr>
        <w:t> </w:t>
      </w:r>
    </w:p>
    <w:p w14:paraId="3A9FE870" w14:textId="77777777" w:rsidR="004E6AB7" w:rsidRDefault="004E6AB7" w:rsidP="004E6AB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i/>
          <w:iCs/>
          <w:color w:val="000000"/>
          <w:shd w:val="clear" w:color="auto" w:fill="FFFFFF"/>
        </w:rPr>
        <w:t>Compulsivo</w:t>
      </w:r>
      <w:proofErr w:type="spellEnd"/>
      <w:r>
        <w:rPr>
          <w:rStyle w:val="normaltextrun"/>
          <w:i/>
          <w:iCs/>
          <w:color w:val="000000"/>
          <w:shd w:val="clear" w:color="auto" w:fill="FFFFFF"/>
        </w:rPr>
        <w:t xml:space="preserve">, </w:t>
      </w:r>
      <w:r>
        <w:rPr>
          <w:rStyle w:val="normaltextrun"/>
          <w:color w:val="000000"/>
          <w:shd w:val="clear" w:color="auto" w:fill="FFFFFF"/>
        </w:rPr>
        <w:t>Support Group at the 25</w:t>
      </w:r>
      <w:r>
        <w:rPr>
          <w:rStyle w:val="normaltextrun"/>
          <w:color w:val="000000"/>
          <w:sz w:val="19"/>
          <w:szCs w:val="19"/>
          <w:shd w:val="clear" w:color="auto" w:fill="FFFFFF"/>
          <w:vertAlign w:val="superscript"/>
        </w:rPr>
        <w:t>th</w:t>
      </w:r>
      <w:r>
        <w:rPr>
          <w:rStyle w:val="normaltextrun"/>
          <w:color w:val="000000"/>
          <w:shd w:val="clear" w:color="auto" w:fill="FFFFFF"/>
        </w:rPr>
        <w:t xml:space="preserve"> Annual OCD Conference, IOCDF, Washington, </w:t>
      </w:r>
      <w:r>
        <w:rPr>
          <w:rStyle w:val="eop"/>
          <w:color w:val="000000"/>
        </w:rPr>
        <w:t> </w:t>
      </w:r>
    </w:p>
    <w:p w14:paraId="23A4E296" w14:textId="77777777" w:rsidR="004E6AB7" w:rsidRDefault="004E6AB7" w:rsidP="004E6AB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D.C.</w:t>
      </w:r>
      <w:r>
        <w:rPr>
          <w:rStyle w:val="eop"/>
          <w:color w:val="000000"/>
        </w:rPr>
        <w:t> </w:t>
      </w:r>
    </w:p>
    <w:p w14:paraId="07955C6D" w14:textId="77777777" w:rsidR="004E6AB7" w:rsidRDefault="004E6AB7" w:rsidP="004E6A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8078377" w14:textId="77777777" w:rsidR="004E6AB7" w:rsidRDefault="004E6AB7" w:rsidP="004E6A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 xml:space="preserve">Hoffman, J., &amp; </w:t>
      </w:r>
      <w:r>
        <w:rPr>
          <w:rStyle w:val="normaltextrun"/>
          <w:b/>
          <w:bCs/>
          <w:color w:val="000000"/>
          <w:shd w:val="clear" w:color="auto" w:fill="FFFFFF"/>
        </w:rPr>
        <w:t>Rivera, W.,</w:t>
      </w:r>
      <w:r>
        <w:rPr>
          <w:rStyle w:val="normaltextrun"/>
          <w:color w:val="000000"/>
          <w:shd w:val="clear" w:color="auto" w:fill="FFFFFF"/>
        </w:rPr>
        <w:t xml:space="preserve"> (</w:t>
      </w:r>
      <w:proofErr w:type="gramStart"/>
      <w:r>
        <w:rPr>
          <w:rStyle w:val="normaltextrun"/>
          <w:color w:val="000000"/>
          <w:shd w:val="clear" w:color="auto" w:fill="FFFFFF"/>
        </w:rPr>
        <w:t>July,</w:t>
      </w:r>
      <w:proofErr w:type="gramEnd"/>
      <w:r>
        <w:rPr>
          <w:rStyle w:val="normaltextrun"/>
          <w:color w:val="000000"/>
          <w:shd w:val="clear" w:color="auto" w:fill="FFFFFF"/>
        </w:rPr>
        <w:t xml:space="preserve"> 2018) </w:t>
      </w:r>
      <w:r>
        <w:rPr>
          <w:rStyle w:val="normaltextrun"/>
          <w:i/>
          <w:iCs/>
          <w:color w:val="000000"/>
          <w:shd w:val="clear" w:color="auto" w:fill="FFFFFF"/>
        </w:rPr>
        <w:t>OCD is an Annoying Bully (For Middle Schoolers </w:t>
      </w:r>
      <w:r>
        <w:rPr>
          <w:rStyle w:val="eop"/>
          <w:color w:val="000000"/>
        </w:rPr>
        <w:t> </w:t>
      </w:r>
    </w:p>
    <w:p w14:paraId="234B12BF" w14:textId="77777777" w:rsidR="004E6AB7" w:rsidRDefault="004E6AB7" w:rsidP="004E6AB7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hd w:val="clear" w:color="auto" w:fill="FFFFFF"/>
        </w:rPr>
        <w:t>Only)</w:t>
      </w:r>
      <w:r>
        <w:rPr>
          <w:rStyle w:val="normaltextrun"/>
          <w:color w:val="000000"/>
          <w:shd w:val="clear" w:color="auto" w:fill="FFFFFF"/>
        </w:rPr>
        <w:t xml:space="preserve"> Interactive Workshop at the 25</w:t>
      </w:r>
      <w:r>
        <w:rPr>
          <w:rStyle w:val="normaltextrun"/>
          <w:color w:val="000000"/>
          <w:sz w:val="19"/>
          <w:szCs w:val="19"/>
          <w:shd w:val="clear" w:color="auto" w:fill="FFFFFF"/>
          <w:vertAlign w:val="superscript"/>
        </w:rPr>
        <w:t>th</w:t>
      </w:r>
      <w:r>
        <w:rPr>
          <w:rStyle w:val="normaltextrun"/>
          <w:color w:val="000000"/>
          <w:shd w:val="clear" w:color="auto" w:fill="FFFFFF"/>
        </w:rPr>
        <w:t xml:space="preserve"> Annual OCD Conference, IOCDF, Washington, </w:t>
      </w:r>
      <w:r>
        <w:rPr>
          <w:rStyle w:val="eop"/>
          <w:color w:val="000000"/>
        </w:rPr>
        <w:t> </w:t>
      </w:r>
    </w:p>
    <w:p w14:paraId="121AEACD" w14:textId="77777777" w:rsidR="004E6AB7" w:rsidRDefault="004E6AB7" w:rsidP="004E6AB7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D.C.</w:t>
      </w:r>
      <w:r>
        <w:rPr>
          <w:rStyle w:val="eop"/>
          <w:color w:val="000000"/>
        </w:rPr>
        <w:t> </w:t>
      </w:r>
    </w:p>
    <w:p w14:paraId="2DAE83E7" w14:textId="77777777" w:rsidR="004E6AB7" w:rsidRDefault="004E6AB7" w:rsidP="004E6A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1B070F0F" w14:textId="77777777" w:rsidR="004E6AB7" w:rsidRDefault="004E6AB7" w:rsidP="004E6A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hd w:val="clear" w:color="auto" w:fill="FFFFFF"/>
          <w:lang w:val="es-PR"/>
        </w:rPr>
        <w:t>Rivera, W. </w:t>
      </w:r>
      <w:r>
        <w:rPr>
          <w:rStyle w:val="normaltextrun"/>
          <w:color w:val="000000"/>
          <w:shd w:val="clear" w:color="auto" w:fill="FFFFFF"/>
          <w:lang w:val="es-PR"/>
        </w:rPr>
        <w:t xml:space="preserve"> &amp; Szentpaly, J., (July, 2017) </w:t>
      </w:r>
      <w:r>
        <w:rPr>
          <w:rStyle w:val="normaltextrun"/>
          <w:i/>
          <w:iCs/>
          <w:color w:val="000000"/>
          <w:shd w:val="clear" w:color="auto" w:fill="FFFFFF"/>
          <w:lang w:val="es-PR"/>
        </w:rPr>
        <w:t>Grupo de Apoyo para el Trastorno Obsesivo </w:t>
      </w:r>
      <w:r>
        <w:rPr>
          <w:rStyle w:val="eop"/>
          <w:color w:val="000000"/>
        </w:rPr>
        <w:t> </w:t>
      </w:r>
    </w:p>
    <w:p w14:paraId="78D979A1" w14:textId="77777777" w:rsidR="004E6AB7" w:rsidRDefault="004E6AB7" w:rsidP="004E6AB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i/>
          <w:iCs/>
          <w:color w:val="000000"/>
          <w:shd w:val="clear" w:color="auto" w:fill="FFFFFF"/>
        </w:rPr>
        <w:t>Compulsivo</w:t>
      </w:r>
      <w:proofErr w:type="spellEnd"/>
      <w:r>
        <w:rPr>
          <w:rStyle w:val="normaltextrun"/>
          <w:i/>
          <w:iCs/>
          <w:color w:val="000000"/>
          <w:shd w:val="clear" w:color="auto" w:fill="FFFFFF"/>
        </w:rPr>
        <w:t xml:space="preserve">, </w:t>
      </w:r>
      <w:r>
        <w:rPr>
          <w:rStyle w:val="normaltextrun"/>
          <w:color w:val="000000"/>
          <w:shd w:val="clear" w:color="auto" w:fill="FFFFFF"/>
        </w:rPr>
        <w:t>Support Group at the 24</w:t>
      </w:r>
      <w:r>
        <w:rPr>
          <w:rStyle w:val="normaltextrun"/>
          <w:color w:val="000000"/>
          <w:sz w:val="19"/>
          <w:szCs w:val="19"/>
          <w:shd w:val="clear" w:color="auto" w:fill="FFFFFF"/>
          <w:vertAlign w:val="superscript"/>
        </w:rPr>
        <w:t>th</w:t>
      </w:r>
      <w:r>
        <w:rPr>
          <w:rStyle w:val="normaltextrun"/>
          <w:color w:val="000000"/>
          <w:shd w:val="clear" w:color="auto" w:fill="FFFFFF"/>
        </w:rPr>
        <w:t xml:space="preserve"> Annual OCD Conference, IOCDF, San Francisco, </w:t>
      </w:r>
      <w:r>
        <w:rPr>
          <w:rStyle w:val="eop"/>
          <w:color w:val="000000"/>
        </w:rPr>
        <w:t> </w:t>
      </w:r>
    </w:p>
    <w:p w14:paraId="4A1C04C2" w14:textId="77777777" w:rsidR="004E6AB7" w:rsidRDefault="004E6AB7" w:rsidP="004E6AB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California.</w:t>
      </w:r>
      <w:r>
        <w:rPr>
          <w:rStyle w:val="eop"/>
          <w:color w:val="000000"/>
        </w:rPr>
        <w:t> </w:t>
      </w:r>
    </w:p>
    <w:p w14:paraId="2FEF5647" w14:textId="77777777" w:rsidR="004E6AB7" w:rsidRDefault="004E6AB7" w:rsidP="004E6AB7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BCDA66E" w14:textId="77777777" w:rsidR="004E6AB7" w:rsidRDefault="004E6AB7" w:rsidP="004E6A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shd w:val="clear" w:color="auto" w:fill="FFFFFF"/>
        </w:rPr>
        <w:t>Szentpaly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, J., </w:t>
      </w:r>
      <w:r>
        <w:rPr>
          <w:rStyle w:val="normaltextrun"/>
          <w:b/>
          <w:bCs/>
          <w:color w:val="000000"/>
          <w:shd w:val="clear" w:color="auto" w:fill="FFFFFF"/>
        </w:rPr>
        <w:t>Rivera, W.,</w:t>
      </w:r>
      <w:r>
        <w:rPr>
          <w:rStyle w:val="normaltextrun"/>
          <w:color w:val="000000"/>
          <w:shd w:val="clear" w:color="auto" w:fill="FFFFFF"/>
        </w:rPr>
        <w:t xml:space="preserve"> &amp; Cortes, L. (</w:t>
      </w:r>
      <w:proofErr w:type="gramStart"/>
      <w:r>
        <w:rPr>
          <w:rStyle w:val="normaltextrun"/>
          <w:color w:val="000000"/>
          <w:shd w:val="clear" w:color="auto" w:fill="FFFFFF"/>
        </w:rPr>
        <w:t>July,</w:t>
      </w:r>
      <w:proofErr w:type="gramEnd"/>
      <w:r>
        <w:rPr>
          <w:rStyle w:val="normaltextrun"/>
          <w:color w:val="000000"/>
          <w:shd w:val="clear" w:color="auto" w:fill="FFFFFF"/>
        </w:rPr>
        <w:t xml:space="preserve"> 2017) </w:t>
      </w:r>
      <w:r>
        <w:rPr>
          <w:rStyle w:val="normaltextrun"/>
          <w:i/>
          <w:iCs/>
          <w:color w:val="000000"/>
          <w:shd w:val="clear" w:color="auto" w:fill="FFFFFF"/>
        </w:rPr>
        <w:t>Help! Evidenced Based Treatment for OCD/ </w:t>
      </w:r>
      <w:r>
        <w:rPr>
          <w:rStyle w:val="eop"/>
          <w:color w:val="000000"/>
        </w:rPr>
        <w:t> </w:t>
      </w:r>
    </w:p>
    <w:p w14:paraId="6B768C1F" w14:textId="77777777" w:rsidR="004E6AB7" w:rsidRDefault="004E6AB7" w:rsidP="004E6AB7">
      <w:pPr>
        <w:pStyle w:val="paragraph"/>
        <w:spacing w:before="0" w:beforeAutospacing="0" w:after="0" w:afterAutospacing="0"/>
        <w:ind w:left="90"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hd w:val="clear" w:color="auto" w:fill="FFFFFF"/>
        </w:rPr>
        <w:t>¡</w:t>
      </w:r>
      <w:proofErr w:type="spellStart"/>
      <w:r>
        <w:rPr>
          <w:rStyle w:val="normaltextrun"/>
          <w:i/>
          <w:iCs/>
          <w:color w:val="000000"/>
          <w:shd w:val="clear" w:color="auto" w:fill="FFFFFF"/>
        </w:rPr>
        <w:t>Ayuda</w:t>
      </w:r>
      <w:proofErr w:type="spellEnd"/>
      <w:r>
        <w:rPr>
          <w:rStyle w:val="normaltextrun"/>
          <w:i/>
          <w:iCs/>
          <w:color w:val="000000"/>
          <w:shd w:val="clear" w:color="auto" w:fill="FFFFFF"/>
        </w:rPr>
        <w:t xml:space="preserve">! </w:t>
      </w:r>
      <w:proofErr w:type="spellStart"/>
      <w:r>
        <w:rPr>
          <w:rStyle w:val="normaltextrun"/>
          <w:i/>
          <w:iCs/>
          <w:color w:val="000000"/>
          <w:shd w:val="clear" w:color="auto" w:fill="FFFFFF"/>
        </w:rPr>
        <w:t>Tratamiento</w:t>
      </w:r>
      <w:proofErr w:type="spellEnd"/>
      <w:r>
        <w:rPr>
          <w:rStyle w:val="normaltextrun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i/>
          <w:iCs/>
          <w:color w:val="000000"/>
          <w:shd w:val="clear" w:color="auto" w:fill="FFFFFF"/>
        </w:rPr>
        <w:t>Eficaz</w:t>
      </w:r>
      <w:proofErr w:type="spellEnd"/>
      <w:r>
        <w:rPr>
          <w:rStyle w:val="normaltextrun"/>
          <w:i/>
          <w:iCs/>
          <w:color w:val="000000"/>
          <w:shd w:val="clear" w:color="auto" w:fill="FFFFFF"/>
        </w:rPr>
        <w:t xml:space="preserve"> para </w:t>
      </w:r>
      <w:proofErr w:type="spellStart"/>
      <w:r>
        <w:rPr>
          <w:rStyle w:val="normaltextrun"/>
          <w:i/>
          <w:iCs/>
          <w:color w:val="000000"/>
          <w:shd w:val="clear" w:color="auto" w:fill="FFFFFF"/>
        </w:rPr>
        <w:t>el</w:t>
      </w:r>
      <w:proofErr w:type="spellEnd"/>
      <w:r>
        <w:rPr>
          <w:rStyle w:val="normaltextrun"/>
          <w:i/>
          <w:iCs/>
          <w:color w:val="000000"/>
          <w:shd w:val="clear" w:color="auto" w:fill="FFFFFF"/>
        </w:rPr>
        <w:t xml:space="preserve"> TOC,</w:t>
      </w:r>
      <w:r>
        <w:rPr>
          <w:rStyle w:val="normaltextrun"/>
          <w:color w:val="000000"/>
          <w:shd w:val="clear" w:color="auto" w:fill="FFFFFF"/>
        </w:rPr>
        <w:t xml:space="preserve"> Panel Presentation at the 24</w:t>
      </w:r>
      <w:r>
        <w:rPr>
          <w:rStyle w:val="normaltextrun"/>
          <w:color w:val="000000"/>
          <w:sz w:val="19"/>
          <w:szCs w:val="19"/>
          <w:shd w:val="clear" w:color="auto" w:fill="FFFFFF"/>
          <w:vertAlign w:val="superscript"/>
        </w:rPr>
        <w:t>th</w:t>
      </w:r>
      <w:r>
        <w:rPr>
          <w:rStyle w:val="normaltextrun"/>
          <w:color w:val="000000"/>
          <w:shd w:val="clear" w:color="auto" w:fill="FFFFFF"/>
        </w:rPr>
        <w:t xml:space="preserve"> Annual OCD </w:t>
      </w:r>
      <w:r>
        <w:rPr>
          <w:rStyle w:val="eop"/>
          <w:color w:val="000000"/>
        </w:rPr>
        <w:t> </w:t>
      </w:r>
    </w:p>
    <w:p w14:paraId="3DEA6A03" w14:textId="77777777" w:rsidR="004E6AB7" w:rsidRDefault="004E6AB7" w:rsidP="004E6AB7">
      <w:pPr>
        <w:pStyle w:val="paragraph"/>
        <w:spacing w:before="0" w:beforeAutospacing="0" w:after="0" w:afterAutospacing="0"/>
        <w:ind w:left="90"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Conference, IOCDF, San Francisco, California. </w:t>
      </w:r>
      <w:r>
        <w:rPr>
          <w:rStyle w:val="eop"/>
          <w:color w:val="000000"/>
        </w:rPr>
        <w:t> </w:t>
      </w:r>
    </w:p>
    <w:p w14:paraId="64F1CC87" w14:textId="77777777" w:rsidR="004E6AB7" w:rsidRDefault="004E6AB7" w:rsidP="004E6AB7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2B405646" w14:textId="77777777" w:rsidR="004E6AB7" w:rsidRDefault="004E6AB7" w:rsidP="004E6AB7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 xml:space="preserve">Cortes, L. &amp; </w:t>
      </w:r>
      <w:r>
        <w:rPr>
          <w:rStyle w:val="normaltextrun"/>
          <w:b/>
          <w:bCs/>
          <w:color w:val="000000"/>
          <w:shd w:val="clear" w:color="auto" w:fill="FFFFFF"/>
        </w:rPr>
        <w:t>Rivera, W.,</w:t>
      </w:r>
      <w:r>
        <w:rPr>
          <w:rStyle w:val="normaltextrun"/>
          <w:color w:val="000000"/>
          <w:shd w:val="clear" w:color="auto" w:fill="FFFFFF"/>
        </w:rPr>
        <w:t xml:space="preserve"> (July 2017) </w:t>
      </w:r>
      <w:r>
        <w:rPr>
          <w:rStyle w:val="normaltextrun"/>
          <w:i/>
          <w:iCs/>
          <w:color w:val="000000"/>
          <w:shd w:val="clear" w:color="auto" w:fill="FFFFFF"/>
        </w:rPr>
        <w:t>LGBTQ+</w:t>
      </w:r>
      <w:r>
        <w:rPr>
          <w:rStyle w:val="normaltextrun"/>
          <w:color w:val="000000"/>
          <w:shd w:val="clear" w:color="auto" w:fill="FFFFFF"/>
        </w:rPr>
        <w:t xml:space="preserve"> Support Group at the 24</w:t>
      </w:r>
      <w:r>
        <w:rPr>
          <w:rStyle w:val="normaltextrun"/>
          <w:color w:val="000000"/>
          <w:sz w:val="19"/>
          <w:szCs w:val="19"/>
          <w:shd w:val="clear" w:color="auto" w:fill="FFFFFF"/>
          <w:vertAlign w:val="superscript"/>
        </w:rPr>
        <w:t>th</w:t>
      </w:r>
      <w:r>
        <w:rPr>
          <w:rStyle w:val="normaltextrun"/>
          <w:color w:val="000000"/>
          <w:shd w:val="clear" w:color="auto" w:fill="FFFFFF"/>
        </w:rPr>
        <w:t xml:space="preserve"> Annual OCD Conference, IOCDF, San Francisco, California. </w:t>
      </w:r>
      <w:r>
        <w:rPr>
          <w:rStyle w:val="eop"/>
          <w:color w:val="000000"/>
        </w:rPr>
        <w:t> </w:t>
      </w:r>
    </w:p>
    <w:p w14:paraId="5E3A7F3D" w14:textId="77777777" w:rsidR="004E6AB7" w:rsidRDefault="004E6AB7" w:rsidP="004E6A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5302FC4" w14:textId="77777777" w:rsidR="004E6AB7" w:rsidRDefault="004E6AB7" w:rsidP="004E6A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 xml:space="preserve">Spielman, J., </w:t>
      </w:r>
      <w:r>
        <w:rPr>
          <w:rStyle w:val="normaltextrun"/>
          <w:b/>
          <w:bCs/>
          <w:color w:val="000000"/>
          <w:shd w:val="clear" w:color="auto" w:fill="FFFFFF"/>
        </w:rPr>
        <w:t>Rivera, W.,</w:t>
      </w:r>
      <w:r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color w:val="000000"/>
          <w:shd w:val="clear" w:color="auto" w:fill="FFFFFF"/>
        </w:rPr>
        <w:t>Szentpaly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, J., Cortes, L., &amp; </w:t>
      </w:r>
      <w:proofErr w:type="spellStart"/>
      <w:r>
        <w:rPr>
          <w:rStyle w:val="normaltextrun"/>
          <w:color w:val="000000"/>
          <w:shd w:val="clear" w:color="auto" w:fill="FFFFFF"/>
        </w:rPr>
        <w:t>Norona</w:t>
      </w:r>
      <w:proofErr w:type="spellEnd"/>
      <w:r>
        <w:rPr>
          <w:rStyle w:val="normaltextrun"/>
          <w:color w:val="000000"/>
          <w:shd w:val="clear" w:color="auto" w:fill="FFFFFF"/>
        </w:rPr>
        <w:t>-Blocker, D., (</w:t>
      </w:r>
      <w:proofErr w:type="gramStart"/>
      <w:r>
        <w:rPr>
          <w:rStyle w:val="normaltextrun"/>
          <w:color w:val="000000"/>
          <w:shd w:val="clear" w:color="auto" w:fill="FFFFFF"/>
        </w:rPr>
        <w:t>July,</w:t>
      </w:r>
      <w:proofErr w:type="gramEnd"/>
      <w:r>
        <w:rPr>
          <w:rStyle w:val="normaltextrun"/>
          <w:color w:val="000000"/>
          <w:shd w:val="clear" w:color="auto" w:fill="FFFFFF"/>
        </w:rPr>
        <w:t xml:space="preserve"> 2017) </w:t>
      </w:r>
      <w:r>
        <w:rPr>
          <w:rStyle w:val="normaltextrun"/>
          <w:i/>
          <w:iCs/>
          <w:color w:val="000000"/>
          <w:shd w:val="clear" w:color="auto" w:fill="FFFFFF"/>
        </w:rPr>
        <w:t>The  </w:t>
      </w:r>
      <w:r>
        <w:rPr>
          <w:rStyle w:val="eop"/>
          <w:color w:val="000000"/>
        </w:rPr>
        <w:t> </w:t>
      </w:r>
    </w:p>
    <w:p w14:paraId="24A51532" w14:textId="77777777" w:rsidR="004E6AB7" w:rsidRDefault="004E6AB7" w:rsidP="004E6AB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hd w:val="clear" w:color="auto" w:fill="FFFFFF"/>
        </w:rPr>
        <w:t>Social Experiment: Let’s Be Socially Anxious Together</w:t>
      </w:r>
      <w:r>
        <w:rPr>
          <w:rStyle w:val="normaltextrun"/>
          <w:color w:val="000000"/>
          <w:shd w:val="clear" w:color="auto" w:fill="FFFFFF"/>
        </w:rPr>
        <w:t xml:space="preserve">, Experiential Group at the </w:t>
      </w:r>
      <w:proofErr w:type="gramStart"/>
      <w:r>
        <w:rPr>
          <w:rStyle w:val="normaltextrun"/>
          <w:color w:val="000000"/>
          <w:shd w:val="clear" w:color="auto" w:fill="FFFFFF"/>
        </w:rPr>
        <w:t>24</w:t>
      </w:r>
      <w:r>
        <w:rPr>
          <w:rStyle w:val="normaltextrun"/>
          <w:color w:val="000000"/>
          <w:sz w:val="19"/>
          <w:szCs w:val="19"/>
          <w:shd w:val="clear" w:color="auto" w:fill="FFFFFF"/>
          <w:vertAlign w:val="superscript"/>
        </w:rPr>
        <w:t>th</w:t>
      </w:r>
      <w:proofErr w:type="gramEnd"/>
      <w:r>
        <w:rPr>
          <w:rStyle w:val="normaltextrun"/>
          <w:color w:val="000000"/>
          <w:shd w:val="clear" w:color="auto" w:fill="FFFFFF"/>
        </w:rPr>
        <w:t> </w:t>
      </w:r>
      <w:r>
        <w:rPr>
          <w:rStyle w:val="eop"/>
          <w:color w:val="000000"/>
        </w:rPr>
        <w:t> </w:t>
      </w:r>
    </w:p>
    <w:p w14:paraId="6C2AF255" w14:textId="77777777" w:rsidR="004E6AB7" w:rsidRDefault="004E6AB7" w:rsidP="004E6AB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Annual OCD Conference, IOCDF, San Francisco, California.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eop"/>
          <w:color w:val="000000"/>
        </w:rPr>
        <w:t> </w:t>
      </w:r>
    </w:p>
    <w:p w14:paraId="469F988C" w14:textId="77777777" w:rsidR="004E6AB7" w:rsidRDefault="004E6AB7" w:rsidP="004E6A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73ABFB76" w14:textId="77777777" w:rsidR="004E6AB7" w:rsidRDefault="004E6AB7" w:rsidP="004E6A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 xml:space="preserve">Spielman, J., </w:t>
      </w:r>
      <w:r>
        <w:rPr>
          <w:rStyle w:val="normaltextrun"/>
          <w:b/>
          <w:bCs/>
          <w:color w:val="000000"/>
          <w:shd w:val="clear" w:color="auto" w:fill="FFFFFF"/>
        </w:rPr>
        <w:t>Rivera, W.,</w:t>
      </w:r>
      <w:r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color w:val="000000"/>
          <w:shd w:val="clear" w:color="auto" w:fill="FFFFFF"/>
        </w:rPr>
        <w:t>Szentpaly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, J., Cortes, L., &amp; </w:t>
      </w:r>
      <w:proofErr w:type="spellStart"/>
      <w:r>
        <w:rPr>
          <w:rStyle w:val="normaltextrun"/>
          <w:color w:val="000000"/>
          <w:shd w:val="clear" w:color="auto" w:fill="FFFFFF"/>
        </w:rPr>
        <w:t>Norona</w:t>
      </w:r>
      <w:proofErr w:type="spellEnd"/>
      <w:r>
        <w:rPr>
          <w:rStyle w:val="normaltextrun"/>
          <w:color w:val="000000"/>
          <w:shd w:val="clear" w:color="auto" w:fill="FFFFFF"/>
        </w:rPr>
        <w:t>-Blocker, D., (</w:t>
      </w:r>
      <w:proofErr w:type="gramStart"/>
      <w:r>
        <w:rPr>
          <w:rStyle w:val="normaltextrun"/>
          <w:color w:val="000000"/>
          <w:shd w:val="clear" w:color="auto" w:fill="FFFFFF"/>
        </w:rPr>
        <w:t>July,</w:t>
      </w:r>
      <w:proofErr w:type="gramEnd"/>
      <w:r>
        <w:rPr>
          <w:rStyle w:val="normaltextrun"/>
          <w:color w:val="000000"/>
          <w:shd w:val="clear" w:color="auto" w:fill="FFFFFF"/>
        </w:rPr>
        <w:t xml:space="preserve"> 2017) </w:t>
      </w:r>
      <w:r>
        <w:rPr>
          <w:rStyle w:val="normaltextrun"/>
          <w:i/>
          <w:iCs/>
          <w:color w:val="000000"/>
          <w:shd w:val="clear" w:color="auto" w:fill="FFFFFF"/>
        </w:rPr>
        <w:t>Teens-</w:t>
      </w:r>
      <w:r>
        <w:rPr>
          <w:rStyle w:val="eop"/>
          <w:color w:val="000000"/>
        </w:rPr>
        <w:t> </w:t>
      </w:r>
    </w:p>
    <w:p w14:paraId="27DADE72" w14:textId="77777777" w:rsidR="004E6AB7" w:rsidRDefault="004E6AB7" w:rsidP="004E6AB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hd w:val="clear" w:color="auto" w:fill="FFFFFF"/>
        </w:rPr>
        <w:t xml:space="preserve">Only Field Trip to Union Square, </w:t>
      </w:r>
      <w:r>
        <w:rPr>
          <w:rStyle w:val="normaltextrun"/>
          <w:color w:val="000000"/>
          <w:shd w:val="clear" w:color="auto" w:fill="FFFFFF"/>
        </w:rPr>
        <w:t>Experiential Group at the 24</w:t>
      </w:r>
      <w:r>
        <w:rPr>
          <w:rStyle w:val="normaltextrun"/>
          <w:color w:val="000000"/>
          <w:sz w:val="19"/>
          <w:szCs w:val="19"/>
          <w:shd w:val="clear" w:color="auto" w:fill="FFFFFF"/>
          <w:vertAlign w:val="superscript"/>
        </w:rPr>
        <w:t>th</w:t>
      </w:r>
      <w:r>
        <w:rPr>
          <w:rStyle w:val="normaltextrun"/>
          <w:color w:val="000000"/>
          <w:shd w:val="clear" w:color="auto" w:fill="FFFFFF"/>
        </w:rPr>
        <w:t xml:space="preserve"> Annual OCD </w:t>
      </w:r>
      <w:r>
        <w:rPr>
          <w:rStyle w:val="eop"/>
          <w:color w:val="000000"/>
        </w:rPr>
        <w:t> </w:t>
      </w:r>
    </w:p>
    <w:p w14:paraId="12948991" w14:textId="77777777" w:rsidR="004E6AB7" w:rsidRDefault="004E6AB7" w:rsidP="004E6AB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Conference, IOCDF, San Francisco, California.</w:t>
      </w:r>
      <w:r>
        <w:rPr>
          <w:rStyle w:val="eop"/>
          <w:color w:val="000000"/>
        </w:rPr>
        <w:t> </w:t>
      </w:r>
    </w:p>
    <w:p w14:paraId="676E4475" w14:textId="77777777" w:rsidR="004E6AB7" w:rsidRDefault="004E6AB7" w:rsidP="004E6A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C4532F8" w14:textId="77777777" w:rsidR="004E6AB7" w:rsidRDefault="004E6AB7" w:rsidP="004E6A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shd w:val="clear" w:color="auto" w:fill="FFFFFF"/>
        </w:rPr>
        <w:t>Norona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-Blocker, D. &amp; </w:t>
      </w:r>
      <w:r>
        <w:rPr>
          <w:rStyle w:val="normaltextrun"/>
          <w:b/>
          <w:bCs/>
          <w:color w:val="000000"/>
          <w:shd w:val="clear" w:color="auto" w:fill="FFFFFF"/>
        </w:rPr>
        <w:t>Rivera, W.,</w:t>
      </w:r>
      <w:r>
        <w:rPr>
          <w:rStyle w:val="normaltextrun"/>
          <w:color w:val="000000"/>
          <w:shd w:val="clear" w:color="auto" w:fill="FFFFFF"/>
        </w:rPr>
        <w:t xml:space="preserve"> Social Anxiety Support Group at the 24</w:t>
      </w:r>
      <w:r>
        <w:rPr>
          <w:rStyle w:val="normaltextrun"/>
          <w:color w:val="000000"/>
          <w:sz w:val="19"/>
          <w:szCs w:val="19"/>
          <w:shd w:val="clear" w:color="auto" w:fill="FFFFFF"/>
          <w:vertAlign w:val="superscript"/>
        </w:rPr>
        <w:t>th</w:t>
      </w:r>
      <w:r>
        <w:rPr>
          <w:rStyle w:val="normaltextrun"/>
          <w:color w:val="000000"/>
          <w:shd w:val="clear" w:color="auto" w:fill="FFFFFF"/>
        </w:rPr>
        <w:t xml:space="preserve"> Annual OCD </w:t>
      </w:r>
      <w:r>
        <w:rPr>
          <w:rStyle w:val="eop"/>
          <w:color w:val="000000"/>
        </w:rPr>
        <w:t> </w:t>
      </w:r>
    </w:p>
    <w:p w14:paraId="55C10E3D" w14:textId="77777777" w:rsidR="004E6AB7" w:rsidRDefault="004E6AB7" w:rsidP="004E6AB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Conference, IOCDF, San Francisco, California.</w:t>
      </w:r>
      <w:r>
        <w:rPr>
          <w:rStyle w:val="eop"/>
          <w:color w:val="000000"/>
        </w:rPr>
        <w:t> </w:t>
      </w:r>
    </w:p>
    <w:p w14:paraId="10CA4F19" w14:textId="47658CC2" w:rsidR="00666868" w:rsidRPr="00860626" w:rsidRDefault="00666868" w:rsidP="00860626"/>
    <w:sectPr w:rsidR="00666868" w:rsidRPr="00860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7A"/>
    <w:rsid w:val="004E6AB7"/>
    <w:rsid w:val="00666868"/>
    <w:rsid w:val="0070657A"/>
    <w:rsid w:val="0086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FABB0"/>
  <w15:chartTrackingRefBased/>
  <w15:docId w15:val="{A5E8D732-2A68-D54A-826A-71605CC8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0657A"/>
  </w:style>
  <w:style w:type="paragraph" w:customStyle="1" w:styleId="paragraph">
    <w:name w:val="paragraph"/>
    <w:basedOn w:val="Normal"/>
    <w:rsid w:val="0086062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eop">
    <w:name w:val="eop"/>
    <w:basedOn w:val="DefaultParagraphFont"/>
    <w:rsid w:val="00860626"/>
  </w:style>
  <w:style w:type="character" w:customStyle="1" w:styleId="tabchar">
    <w:name w:val="tabchar"/>
    <w:basedOn w:val="DefaultParagraphFont"/>
    <w:rsid w:val="0086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1610</Characters>
  <Application>Microsoft Office Word</Application>
  <DocSecurity>0</DocSecurity>
  <Lines>107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2</cp:revision>
  <dcterms:created xsi:type="dcterms:W3CDTF">2023-06-05T18:14:00Z</dcterms:created>
  <dcterms:modified xsi:type="dcterms:W3CDTF">2023-06-05T18:14:00Z</dcterms:modified>
</cp:coreProperties>
</file>